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C6FE" w14:textId="77777777" w:rsidR="00745B66" w:rsidRDefault="00745B66" w:rsidP="00745B66">
      <w:pPr>
        <w:spacing w:after="0" w:line="360" w:lineRule="auto"/>
        <w:rPr>
          <w:rFonts w:ascii="Times New Roman" w:hAnsi="Times New Roman" w:cs="Times New Roman"/>
        </w:rPr>
      </w:pPr>
      <w:r w:rsidRPr="00014B87">
        <w:rPr>
          <w:b/>
          <w:noProof/>
          <w:lang w:eastAsia="ru-RU"/>
        </w:rPr>
        <w:drawing>
          <wp:inline distT="0" distB="0" distL="0" distR="0" wp14:anchorId="2E877DCE" wp14:editId="1EF2243A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290A051A" w14:textId="4A64771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728653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497C364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D2FB7BD" w14:textId="5DFAF34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1477E">
            <w:rPr>
              <w:rFonts w:ascii="Times New Roman" w:eastAsia="Arial Unicode MS" w:hAnsi="Times New Roman" w:cs="Times New Roman"/>
              <w:sz w:val="56"/>
              <w:szCs w:val="56"/>
            </w:rPr>
            <w:t>Малярные и декоративные работы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F541ED8" w14:textId="424ABEDA" w:rsidR="00745B66" w:rsidRPr="00A204BB" w:rsidRDefault="00745B6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2024г.</w:t>
          </w:r>
        </w:p>
        <w:p w14:paraId="7AA87585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BB1616F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F3AB60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0269B9" w14:textId="77777777" w:rsidR="00334165" w:rsidRPr="00A204BB" w:rsidRDefault="00F82A0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89ED4F7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5D043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76740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4E6BD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8CE967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2AFB390" w14:textId="3DD5EAB0" w:rsidR="009B18A2" w:rsidRDefault="009B18A2" w:rsidP="00BD41BE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9888F27" w14:textId="77777777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6E89DF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500DB8E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CF3B3B8" w14:textId="77777777" w:rsidR="009B18A2" w:rsidRPr="00D1477E" w:rsidRDefault="00857B0D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D1477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D1477E">
          <w:rPr>
            <w:rFonts w:ascii="Times New Roman" w:hAnsi="Times New Roman"/>
            <w:noProof/>
            <w:webHidden/>
            <w:sz w:val="28"/>
          </w:rPr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2</w:t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C429194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D1477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0D7BECD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D1477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25469D">
          <w:rPr>
            <w:rStyle w:val="ae"/>
            <w:noProof/>
            <w:sz w:val="28"/>
            <w:szCs w:val="28"/>
          </w:rPr>
          <w:t>Малярно-декоративные работы</w:t>
        </w:r>
        <w:r w:rsidR="009B18A2" w:rsidRPr="00D1477E">
          <w:rPr>
            <w:rStyle w:val="ae"/>
            <w:noProof/>
            <w:sz w:val="28"/>
            <w:szCs w:val="28"/>
          </w:rPr>
          <w:t>»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FBF5E64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D1477E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1B950AB5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D1477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FC881D1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D1477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7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A291462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D1477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4FFA4D4" w14:textId="77777777" w:rsidR="009B18A2" w:rsidRPr="00D1477E" w:rsidRDefault="00F82A07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D1477E">
          <w:rPr>
            <w:rStyle w:val="ae"/>
            <w:noProof/>
            <w:sz w:val="28"/>
            <w:szCs w:val="28"/>
          </w:rPr>
          <w:t xml:space="preserve">2.1. </w:t>
        </w:r>
        <w:r w:rsidR="009B18A2" w:rsidRPr="00D1477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E633FD1" w14:textId="77777777" w:rsidR="009B18A2" w:rsidRPr="00D1477E" w:rsidRDefault="00F82A07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D1477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857B0D" w:rsidRPr="00D1477E">
          <w:rPr>
            <w:rFonts w:ascii="Times New Roman" w:hAnsi="Times New Roman"/>
            <w:noProof/>
            <w:webHidden/>
            <w:sz w:val="28"/>
          </w:rPr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8</w:t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09416DC" w14:textId="77777777" w:rsidR="00AA2B8A" w:rsidRPr="00A204BB" w:rsidRDefault="00857B0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C3DB8E8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EB84F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5886C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7E0D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B9F37E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BF22F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ADDAD8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B133E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21484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4DE16C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1CD01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679A7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9E4D4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069805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02D6C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562E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3E0525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C3E1BF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B825D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8F9D11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895C5C" w14:textId="77777777" w:rsidR="00FB3492" w:rsidRPr="00D1477E" w:rsidRDefault="00D37DEA" w:rsidP="00D1477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13A8FE55" w14:textId="77777777" w:rsidR="0025469D" w:rsidRPr="00637DDE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5531AC3D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6DA98430" w14:textId="77777777" w:rsidR="0025469D" w:rsidRPr="00022E87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14:paraId="1B411216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2A5F9828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05CF8EB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79C626A9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41C612B0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6C7B5FD" w14:textId="77777777" w:rsidR="0025469D" w:rsidRPr="00FB3492" w:rsidRDefault="0025469D" w:rsidP="0025469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69D92C3" w14:textId="77777777" w:rsidR="00E04FDF" w:rsidRPr="0025469D" w:rsidRDefault="00DE39D8" w:rsidP="00254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5469D">
        <w:rPr>
          <w:rFonts w:ascii="Times New Roman" w:hAnsi="Times New Roman"/>
          <w:b/>
          <w:bCs/>
          <w:lang w:val="ru-RU"/>
        </w:rPr>
        <w:br w:type="page"/>
      </w:r>
      <w:bookmarkEnd w:id="0"/>
    </w:p>
    <w:p w14:paraId="3614133D" w14:textId="77777777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3B32E12E" w14:textId="77777777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29F56945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477E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4417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BA42" w14:textId="77777777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3CF95BE1" w14:textId="77777777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4546A1C7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1B91D5E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1477E">
        <w:rPr>
          <w:rFonts w:ascii="Times New Roman" w:hAnsi="Times New Roman"/>
          <w:color w:val="000000"/>
          <w:sz w:val="24"/>
          <w:lang w:val="ru-RU"/>
        </w:rPr>
        <w:t>Малярные и декоративные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75A88353" w14:textId="77777777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5CC301BC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4026696E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A77C87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6D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060F92B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808EC" w:rsidRPr="003732A7" w14:paraId="681D4AA4" w14:textId="77777777" w:rsidTr="008808EC">
        <w:tc>
          <w:tcPr>
            <w:tcW w:w="330" w:type="pct"/>
            <w:shd w:val="clear" w:color="auto" w:fill="92D050"/>
            <w:vAlign w:val="center"/>
          </w:tcPr>
          <w:p w14:paraId="0343D452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C34FE4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780B648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808EC" w:rsidRPr="003732A7" w14:paraId="4DFFA7FD" w14:textId="77777777" w:rsidTr="008808E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6C5521D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1AEC08E4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b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  <w:r w:rsidRPr="009836D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труда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самоорганизация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1DCAF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0363A36B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C7B5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477B3" w14:textId="77777777" w:rsidR="008808EC" w:rsidRPr="00764773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B20BF41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законы,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обязательства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и документы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безопасности;</w:t>
            </w:r>
          </w:p>
          <w:p w14:paraId="7256076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53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правила поведения при несчастных случаях и   возгораниях,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необходимости оказания первой помощи и порядок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извещения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подобных случаях;</w:t>
            </w:r>
          </w:p>
          <w:p w14:paraId="69674F7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с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электричеством;</w:t>
            </w:r>
          </w:p>
          <w:p w14:paraId="3B5F651D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995"/>
                <w:tab w:val="left" w:pos="996"/>
              </w:tabs>
              <w:ind w:right="158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ситуации, в которых необходимо использовать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личные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защитные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приспособления</w:t>
            </w:r>
          </w:p>
          <w:p w14:paraId="55B6D2D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125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способы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хранение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уход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за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всеми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инструментами и оборудованием, с учетом возможных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последствий с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точки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зрения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61C2682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36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 способы использования, хранение и уход за материалами,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включая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влияние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температуры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 xml:space="preserve">солнечного </w:t>
            </w:r>
            <w:r w:rsidRPr="009971BA">
              <w:rPr>
                <w:sz w:val="24"/>
              </w:rPr>
              <w:lastRenderedPageBreak/>
              <w:t>света;</w:t>
            </w:r>
          </w:p>
          <w:p w14:paraId="7A218969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58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важность следования инструкциям производителя, например,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подготовке поверхности, обработке внутренних углов,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затемнении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нанесении;</w:t>
            </w:r>
          </w:p>
          <w:p w14:paraId="73A16FA9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68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-меры по обеспечению экологической устойчивости в рамках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“зеленых”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переработки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мусора;</w:t>
            </w:r>
          </w:p>
          <w:p w14:paraId="1345A39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способы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минимизации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отходов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убытков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время</w:t>
            </w:r>
            <w:r w:rsidR="00A77E44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работы;</w:t>
            </w:r>
          </w:p>
          <w:p w14:paraId="71A2128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3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организации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времени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измерения;</w:t>
            </w:r>
          </w:p>
          <w:p w14:paraId="71ACA43F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147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значимость планирования, аккуратности, проверки 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внимания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к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деталям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работе;</w:t>
            </w:r>
          </w:p>
          <w:p w14:paraId="0725E686" w14:textId="77777777" w:rsidR="008808EC" w:rsidRPr="000244DA" w:rsidRDefault="008808EC" w:rsidP="00A77E44">
            <w:pPr>
              <w:tabs>
                <w:tab w:val="left" w:pos="0"/>
              </w:tabs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- ценность поддержания уровня собственного профессионального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развития.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0949DE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599301DF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0E4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BFC922" w14:textId="77777777" w:rsidR="008808EC" w:rsidRPr="009971BA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>Специалист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14:paraId="5793C4D6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54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следовать стандартам, правилам и нормам производителей по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охране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здоровья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обеспечения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5AF33B61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60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угрозы безопасности и здоровья на строительных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площадках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оценивать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риски;</w:t>
            </w:r>
          </w:p>
          <w:p w14:paraId="4039D8D2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1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устанавливать предупреждающие знаки и таблички для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общественной безопасности;</w:t>
            </w:r>
          </w:p>
          <w:p w14:paraId="063FCF4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24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и использовать подходящее личное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защитное оборудование, включая защитную обувь, защиту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для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ушей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глаз;</w:t>
            </w:r>
          </w:p>
          <w:p w14:paraId="59007CB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95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предпринимать необходимые меры безопасности вовремя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высоте, например, 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лесах или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лестницах;</w:t>
            </w:r>
          </w:p>
          <w:p w14:paraId="02BE283E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7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 выбирать, использовать, чистить, поддерживать в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порядке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инструменты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оборудование;</w:t>
            </w:r>
          </w:p>
          <w:p w14:paraId="541A943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выбирать,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материалы;</w:t>
            </w:r>
          </w:p>
          <w:p w14:paraId="1AB5A71B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30"/>
              </w:tabs>
              <w:ind w:right="92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максимально эффективно планировать рабочую зону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поддерживать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чистоту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этой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зоны,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эргономика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места;</w:t>
            </w:r>
          </w:p>
          <w:p w14:paraId="45D8711A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всегда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тщательно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выполнять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измерения;</w:t>
            </w:r>
          </w:p>
          <w:p w14:paraId="1B77D86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306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работать эффективно и систематически следить за прогрессом и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итоговым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результатом;</w:t>
            </w:r>
          </w:p>
          <w:p w14:paraId="5FB6893D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постоянно поддерживать высокое качество стандартов и рабочих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процессов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BBD97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ED8442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BBBF3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78A3C72B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Подготовка поверхности, шпатлевание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1CB85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4BD041C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9BBA3F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E8E6199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742F1D7" w14:textId="77777777" w:rsidR="008808EC" w:rsidRPr="009971BA" w:rsidRDefault="008808EC" w:rsidP="00A77E44">
            <w:pPr>
              <w:pStyle w:val="TableParagraph"/>
              <w:ind w:left="107" w:right="107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</w:t>
            </w:r>
            <w:r>
              <w:rPr>
                <w:color w:val="000000"/>
              </w:rPr>
              <w:t>Способы и правила подготовки поверхностей под окрашивание и оклеивание</w:t>
            </w:r>
            <w:r w:rsidRPr="009971BA">
              <w:rPr>
                <w:sz w:val="24"/>
              </w:rPr>
              <w:t>;</w:t>
            </w:r>
          </w:p>
          <w:p w14:paraId="4E4494FA" w14:textId="77777777" w:rsidR="008808EC" w:rsidRPr="001216AD" w:rsidRDefault="008808EC" w:rsidP="00A77E44">
            <w:pPr>
              <w:pStyle w:val="TableParagraph"/>
              <w:ind w:left="107" w:right="815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Назначение и правила применения ручного инструмента и приспособлений</w:t>
            </w:r>
            <w:r w:rsidRPr="000A02F1">
              <w:rPr>
                <w:sz w:val="24"/>
              </w:rPr>
              <w:t>;</w:t>
            </w:r>
          </w:p>
          <w:p w14:paraId="38142CC9" w14:textId="77777777" w:rsidR="008808EC" w:rsidRPr="001216AD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материалы для предохранения поверхностей от набрызгов краски</w:t>
            </w:r>
            <w:r w:rsidRPr="00121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6FF6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16AD">
              <w:rPr>
                <w:rFonts w:ascii="Times New Roman" w:hAnsi="Times New Roman" w:cs="Times New Roman"/>
                <w:sz w:val="24"/>
              </w:rPr>
              <w:t>Требования охраны труда, электробезопасности и пожарной безопасности при подготовительных работах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C81BB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свойства основных нейтрализующих растворов, грунтовок, пропиток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FD8C44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работе с олифами, грунтовками, пропитками и нейтрализующими растворами</w:t>
            </w:r>
          </w:p>
          <w:p w14:paraId="14FAF0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приготовления и технология применения шпатлевочных составов</w:t>
            </w:r>
          </w:p>
          <w:p w14:paraId="79E3C339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инструмента для приготовления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C55EB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правила нанесения шпатлевочных составов на поверхность вручную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CE5EE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назначение и правила применения инструмента для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AA88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качества поверхностей в зависимости от типов финитных покрытий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BFB496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принцип работы оборудования для приготовления и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7F8FCC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BC4C8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42D01932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F77BF91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FFCDC76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22A2A350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FB7EA0">
              <w:rPr>
                <w:sz w:val="24"/>
              </w:rPr>
              <w:t>далять старую краску с расшивкой трещин и расчисткой выбоин</w:t>
            </w:r>
            <w:r>
              <w:rPr>
                <w:sz w:val="24"/>
              </w:rPr>
              <w:t>;</w:t>
            </w:r>
          </w:p>
          <w:p w14:paraId="5460050F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598" w:firstLine="342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FB7EA0">
              <w:rPr>
                <w:sz w:val="24"/>
              </w:rPr>
              <w:t>ользоваться металлическими шпателями, скребками, щетками для очистки поверхностей</w:t>
            </w:r>
            <w:r>
              <w:rPr>
                <w:sz w:val="24"/>
              </w:rPr>
              <w:t>;</w:t>
            </w:r>
          </w:p>
          <w:p w14:paraId="02AEF7DB" w14:textId="77777777" w:rsidR="008808EC" w:rsidRPr="00FB7EA0" w:rsidRDefault="008808EC" w:rsidP="00A77E44">
            <w:pPr>
              <w:pStyle w:val="TableParagraph"/>
              <w:ind w:left="107" w:right="344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наносить на поверхности олифу, грунтовки, пропитки и нейтрализующие растворы кистью или валиком</w:t>
            </w:r>
            <w:r>
              <w:rPr>
                <w:sz w:val="24"/>
              </w:rPr>
              <w:t>;</w:t>
            </w:r>
          </w:p>
          <w:p w14:paraId="0D673326" w14:textId="77777777" w:rsidR="008808EC" w:rsidRDefault="008808EC" w:rsidP="00A77E44">
            <w:pPr>
              <w:pStyle w:val="TableParagraph"/>
              <w:ind w:left="107" w:right="944" w:firstLine="342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FB7EA0">
              <w:rPr>
                <w:sz w:val="24"/>
              </w:rPr>
              <w:t>ыбирать шпатлевочные составы в соответствии с видом основания и типом финишного покрытия</w:t>
            </w:r>
            <w:r>
              <w:rPr>
                <w:sz w:val="24"/>
              </w:rPr>
              <w:t xml:space="preserve"> ;</w:t>
            </w:r>
          </w:p>
          <w:p w14:paraId="4B220130" w14:textId="77777777" w:rsidR="008808EC" w:rsidRPr="003152C9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>азравнивать шпатлевочные составы в соответствии с требованиями к категории качества поверхности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946AB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D1192DA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637E1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7E8F38D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Решение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проблем,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инновационность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креативность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D42EB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233638A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3B83A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36319A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E19A090" w14:textId="77777777" w:rsidR="008808EC" w:rsidRPr="000A02F1" w:rsidRDefault="008808EC" w:rsidP="00A77E44">
            <w:pPr>
              <w:pStyle w:val="TableParagraph"/>
              <w:ind w:left="107" w:right="483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-проблемы, которые могут произойти во время работы;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 плохое нанесение клея может привести к: сухим краям,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вздутиям,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отслоениям,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стыковым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зазорам, пятнам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клея,</w:t>
            </w:r>
            <w:r>
              <w:rPr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блестящим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запачканным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разрывам;</w:t>
            </w:r>
          </w:p>
          <w:p w14:paraId="28316FF5" w14:textId="77777777" w:rsidR="008808EC" w:rsidRPr="000A02F1" w:rsidRDefault="008808EC" w:rsidP="00A77E44">
            <w:pPr>
              <w:pStyle w:val="TableParagraph"/>
              <w:ind w:left="390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диагностические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подходы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 решению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проблем;</w:t>
            </w:r>
          </w:p>
          <w:p w14:paraId="0BA0D3F6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тренды и достижения в индустрии, включая новые материалы,</w:t>
            </w:r>
            <w:r w:rsidRPr="000A02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0A02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и технологии,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смешивания</w:t>
            </w:r>
            <w:r w:rsidRPr="000A0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F0428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02FB2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803D4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27DFD2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8C21BE3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49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следить за ходом работы для минимизации проблем на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более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поздних стадиях;</w:t>
            </w:r>
          </w:p>
          <w:p w14:paraId="19B48778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1906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проверять информацию на достоверность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предотвращения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проблем;</w:t>
            </w:r>
          </w:p>
          <w:p w14:paraId="3DBDBC51" w14:textId="77777777" w:rsidR="008808EC" w:rsidRPr="000A02F1" w:rsidRDefault="008808EC" w:rsidP="00A77E44">
            <w:pPr>
              <w:pStyle w:val="TableParagraph"/>
              <w:ind w:left="107" w:right="605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-быстро распознавать и понимать проблемы и самостоятельно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решать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их;</w:t>
            </w:r>
          </w:p>
          <w:p w14:paraId="32EE5255" w14:textId="77777777" w:rsidR="008808EC" w:rsidRPr="000A02F1" w:rsidRDefault="008808EC" w:rsidP="00A77E44">
            <w:pPr>
              <w:pStyle w:val="TableParagraph"/>
              <w:ind w:left="107" w:right="258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-распознавать возможности для того, чтобы предложить идеи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улучшения качества услуг и общего уровня удовлетворенности</w:t>
            </w:r>
            <w:r w:rsidRPr="000A02F1">
              <w:rPr>
                <w:spacing w:val="1"/>
                <w:sz w:val="24"/>
              </w:rPr>
              <w:t xml:space="preserve"> </w:t>
            </w:r>
            <w:r w:rsidRPr="000A02F1">
              <w:rPr>
                <w:sz w:val="24"/>
              </w:rPr>
              <w:t>клиента;</w:t>
            </w:r>
          </w:p>
          <w:p w14:paraId="7BD957B9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lastRenderedPageBreak/>
              <w:t>-демонстрировать готовность пробовать новые методы и</w:t>
            </w:r>
            <w:r w:rsidRPr="000A02F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принимать</w:t>
            </w:r>
            <w:r w:rsidRPr="000A02F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перемены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07540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C2966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0E4069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6DE2C6C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Создание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понимание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планов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технических</w:t>
            </w:r>
            <w:r w:rsidRPr="009836DC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чертежей, эскизов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5AE2FB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2D1D60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D115B8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DF1A0B7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9AF4F51" w14:textId="77777777" w:rsidR="008808EC" w:rsidRPr="000A02F1" w:rsidRDefault="008808EC" w:rsidP="00A77E44">
            <w:pPr>
              <w:pStyle w:val="TableParagraph"/>
              <w:ind w:left="107" w:right="898" w:firstLine="3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-нюансы планов этажей в строительных чертежах,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секции, реперные отметки, возведение стен, коды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графики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спецификацию;</w:t>
            </w:r>
          </w:p>
          <w:p w14:paraId="4582B12A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символы,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для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материалов;</w:t>
            </w:r>
          </w:p>
          <w:p w14:paraId="41D370D3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масштабы;</w:t>
            </w:r>
          </w:p>
          <w:p w14:paraId="679C1CF3" w14:textId="77777777" w:rsidR="008808EC" w:rsidRPr="000A02F1" w:rsidRDefault="008808EC" w:rsidP="00A77E44">
            <w:pPr>
              <w:pStyle w:val="TableParagraph"/>
              <w:ind w:left="107" w:right="219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-преимущества планирования порядка использования материалов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требований к труду, включая использование смет, программ работ,</w:t>
            </w:r>
            <w:r w:rsidRPr="000A02F1">
              <w:rPr>
                <w:spacing w:val="-58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системы базовых запасов, анализ методом критического пути, срока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разработки,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графиков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ценообразования;</w:t>
            </w:r>
          </w:p>
          <w:p w14:paraId="6B0F8F5C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ind w:right="1752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внешние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внутренние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цветовые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схемы,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такие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как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монохромные, аналоговые и дополнительные,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теплые/приближенные, контрастные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прохладные/отдаленные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цвета;</w:t>
            </w:r>
          </w:p>
          <w:p w14:paraId="4EFBAAA4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-необходимость создания точных чертежей для аккуратной</w:t>
            </w:r>
            <w:r w:rsidRPr="000A02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CE36E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88212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B1023F3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54014F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67132F4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дизайн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от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руки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или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помощью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компьютера;</w:t>
            </w:r>
          </w:p>
          <w:p w14:paraId="4FBC91B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710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читать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чертежи;</w:t>
            </w:r>
          </w:p>
          <w:p w14:paraId="102EA92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цветовые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схемы;</w:t>
            </w:r>
          </w:p>
          <w:p w14:paraId="691BA27E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107" w:right="524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предоставлять подходящий свет, например для типа здания;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проверять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материалы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наличие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специальных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требований, например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огнестойкость;</w:t>
            </w:r>
          </w:p>
          <w:p w14:paraId="6435A280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90"/>
              </w:tabs>
              <w:ind w:left="107" w:right="302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внимательно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производить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измерения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технических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чертежей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 xml:space="preserve">и 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шкал;</w:t>
            </w:r>
          </w:p>
          <w:p w14:paraId="78A7E376" w14:textId="77777777" w:rsidR="008808EC" w:rsidRPr="000A02F1" w:rsidRDefault="008808EC" w:rsidP="00A77E44">
            <w:pPr>
              <w:pStyle w:val="TableParagraph"/>
              <w:ind w:left="107" w:right="148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-проверять заказ на правильность, наличие проблем и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предлагать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архитектору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или клиенту рекомендации;</w:t>
            </w:r>
          </w:p>
          <w:p w14:paraId="5BCE1356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107" w:right="94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рассчитывать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необходимое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количество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материала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</w:t>
            </w:r>
            <w:r w:rsidRPr="000A02F1">
              <w:rPr>
                <w:spacing w:val="-57"/>
                <w:sz w:val="24"/>
              </w:rPr>
              <w:t xml:space="preserve">    </w:t>
            </w:r>
            <w:r w:rsidRPr="000A02F1">
              <w:rPr>
                <w:sz w:val="24"/>
              </w:rPr>
              <w:t>стоимость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работы;</w:t>
            </w:r>
          </w:p>
          <w:p w14:paraId="0BC8B29F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 xml:space="preserve">       - составлять план-график</w:t>
            </w:r>
            <w:r w:rsidRPr="000A02F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793237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85EBC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6C9F5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0429EC6E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Pr="005B49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красок</w:t>
            </w:r>
            <w:r w:rsidRPr="005B49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кистью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валиком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валиком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5FFC4B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2D3221E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6929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5ED26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B49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5B49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06BADF2A" w14:textId="52993E53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right="94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цели окрашивания: защита, сохранение, санитария,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декорирование</w:t>
            </w:r>
            <w:r w:rsidRPr="005B49EF">
              <w:rPr>
                <w:spacing w:val="-4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</w:t>
            </w:r>
            <w:r w:rsidRPr="005B49EF">
              <w:rPr>
                <w:spacing w:val="-5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идентифицирование,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например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цветовое</w:t>
            </w:r>
          </w:p>
          <w:p w14:paraId="4A0FF9A4" w14:textId="77777777" w:rsidR="008808EC" w:rsidRPr="005B49EF" w:rsidRDefault="008808EC" w:rsidP="00A77E44">
            <w:pPr>
              <w:pStyle w:val="TableParagraph"/>
              <w:ind w:left="107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кодирование;</w:t>
            </w:r>
          </w:p>
          <w:p w14:paraId="61E8E8EF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важность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следования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руководствам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производителя;</w:t>
            </w:r>
          </w:p>
          <w:p w14:paraId="3F3D094B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710"/>
              </w:tabs>
              <w:ind w:right="199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последствия применения материалов (например: аллергия),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влияющие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общественность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 необходимые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меры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безопасности;</w:t>
            </w:r>
          </w:p>
          <w:p w14:paraId="239A4E60" w14:textId="77777777" w:rsidR="008808EC" w:rsidRPr="005B49EF" w:rsidRDefault="008808EC" w:rsidP="00A77E44">
            <w:pPr>
              <w:pStyle w:val="TableParagraph"/>
              <w:ind w:left="107" w:right="691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 xml:space="preserve">-ассортимент кистей, валиков, мастерков и инструментов для 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нанесения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текстуры;</w:t>
            </w:r>
          </w:p>
          <w:p w14:paraId="71BD8154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107" w:right="22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 xml:space="preserve">разнообразные виды покрытий. Например: на водной </w:t>
            </w:r>
            <w:r w:rsidRPr="005B49EF">
              <w:rPr>
                <w:sz w:val="24"/>
                <w:szCs w:val="24"/>
              </w:rPr>
              <w:lastRenderedPageBreak/>
              <w:t>основе или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алкидные;</w:t>
            </w:r>
          </w:p>
          <w:p w14:paraId="0E17662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разнообразные покрытий для дерева. Например: морилка и</w:t>
            </w:r>
            <w:r w:rsidRPr="005B49E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антисептики.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B6E31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0D5EB2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4A5D45" w14:textId="77777777" w:rsidR="008808EC" w:rsidRPr="005B49EF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E92A8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E11970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63DB7F2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388" w:firstLine="34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тип основы - древесина, штукатурка (пористые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непористые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поверхности), пластик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металл;</w:t>
            </w:r>
          </w:p>
          <w:p w14:paraId="76A99098" w14:textId="77777777" w:rsidR="008808EC" w:rsidRDefault="008808EC" w:rsidP="00A77E44">
            <w:pPr>
              <w:pStyle w:val="TableParagraph"/>
              <w:ind w:left="107" w:right="318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-применять верный подготовительный процесс для каждого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поверхностей: очищение, грунтование, обезжиривание,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герметизация;</w:t>
            </w:r>
          </w:p>
          <w:p w14:paraId="621D157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424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помешивание,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процеживание;</w:t>
            </w:r>
          </w:p>
          <w:p w14:paraId="10CD9F5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94" w:firstLine="342"/>
              <w:jc w:val="both"/>
              <w:rPr>
                <w:sz w:val="24"/>
              </w:rPr>
            </w:pPr>
            <w:r>
              <w:rPr>
                <w:sz w:val="24"/>
              </w:rPr>
              <w:t>выбирать подходящее оборудование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3B66CB6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51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 (например, уровень влажности и погодные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наружных работ);</w:t>
            </w:r>
          </w:p>
          <w:p w14:paraId="71955553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1499" w:firstLine="342"/>
              <w:jc w:val="both"/>
              <w:rPr>
                <w:sz w:val="24"/>
              </w:rPr>
            </w:pPr>
            <w:r>
              <w:rPr>
                <w:sz w:val="24"/>
              </w:rPr>
              <w:t>защищать окружающую среду: накрывать полы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и использовать предупреждающие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14:paraId="08F7527B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453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подбирать необходимый технологический процесс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данного типа поверхности, применяя кисть, валик, кювету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 грунтовку, олифу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глянец;</w:t>
            </w:r>
          </w:p>
          <w:p w14:paraId="1323FFF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40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маскирующие ленты для создания точных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14:paraId="671E906C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683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проверять качество окраски с помощью тестов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обеспечения 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покрытия;</w:t>
            </w:r>
          </w:p>
          <w:p w14:paraId="1A977134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968" w:firstLine="342"/>
              <w:jc w:val="both"/>
              <w:rPr>
                <w:sz w:val="24"/>
              </w:rPr>
            </w:pPr>
            <w:r>
              <w:rPr>
                <w:sz w:val="24"/>
              </w:rPr>
              <w:t>в случае возникновения проблем (сразу или на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поздних этапах), например, таких, как водяная протрава,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к специалистам других профессий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EDE95EF" w14:textId="77777777" w:rsidR="008808EC" w:rsidRPr="000244DA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390" w:right="252" w:firstLine="342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проверять качество финальной отделки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 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их исправления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2AB49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7BD7A24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96CCBB8" w14:textId="00B7FD52" w:rsidR="008808EC" w:rsidRDefault="00BD41BE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</w:tcPr>
          <w:p w14:paraId="0DD04C94" w14:textId="77777777" w:rsidR="008808EC" w:rsidRPr="00B45530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B45530">
              <w:rPr>
                <w:rFonts w:ascii="Times New Roman" w:hAnsi="Times New Roman" w:cs="Times New Roman"/>
                <w:b/>
                <w:sz w:val="28"/>
              </w:rPr>
              <w:t>Оклеивание</w:t>
            </w:r>
            <w:r w:rsidRPr="00B45530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45530">
              <w:rPr>
                <w:rFonts w:ascii="Times New Roman" w:hAnsi="Times New Roman" w:cs="Times New Roman"/>
                <w:b/>
                <w:sz w:val="28"/>
              </w:rPr>
              <w:t>обоями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16917A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5AE9AE0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A795709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C0CB4A2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92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392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4E7A85D0" w14:textId="77777777" w:rsidR="008808EC" w:rsidRPr="00392CA2" w:rsidRDefault="008808EC" w:rsidP="00A77E44">
            <w:pPr>
              <w:pStyle w:val="TableParagraph"/>
              <w:ind w:left="107" w:right="34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 w:rsidRPr="00FB7EA0">
              <w:rPr>
                <w:sz w:val="24"/>
              </w:rPr>
              <w:t>Виды и основные свойства клеев, применяемых при производстве обойных работ</w:t>
            </w:r>
            <w:r w:rsidRPr="00392CA2">
              <w:rPr>
                <w:sz w:val="24"/>
              </w:rPr>
              <w:t>;</w:t>
            </w:r>
          </w:p>
          <w:p w14:paraId="4D6C6A08" w14:textId="77777777" w:rsidR="008808EC" w:rsidRPr="00392CA2" w:rsidRDefault="008808EC" w:rsidP="00A77E44">
            <w:pPr>
              <w:pStyle w:val="TableParagraph"/>
              <w:ind w:left="107" w:right="924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>
              <w:rPr>
                <w:sz w:val="24"/>
              </w:rPr>
              <w:t xml:space="preserve"> с</w:t>
            </w:r>
            <w:r w:rsidRPr="00FB7EA0">
              <w:rPr>
                <w:sz w:val="24"/>
              </w:rPr>
              <w:t>пособы и правила приготовления клея</w:t>
            </w:r>
            <w:r w:rsidRPr="00392CA2">
              <w:rPr>
                <w:sz w:val="24"/>
              </w:rPr>
              <w:t>;</w:t>
            </w:r>
          </w:p>
          <w:p w14:paraId="532C9D35" w14:textId="77777777" w:rsidR="008808EC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92CA2">
              <w:rPr>
                <w:sz w:val="24"/>
              </w:rPr>
              <w:t>типы узоров, включая: прямой рисунок, рисунок со смещением и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рисунки со случайным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узором;</w:t>
            </w:r>
          </w:p>
          <w:p w14:paraId="7197CE19" w14:textId="77777777" w:rsidR="008808EC" w:rsidRPr="00392CA2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FB7EA0">
              <w:rPr>
                <w:sz w:val="24"/>
              </w:rPr>
              <w:t>пособы раскроя обоев вручную</w:t>
            </w:r>
            <w:r>
              <w:rPr>
                <w:sz w:val="24"/>
              </w:rPr>
              <w:t>;</w:t>
            </w:r>
          </w:p>
          <w:p w14:paraId="67CA78BC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535"/>
              </w:tabs>
              <w:ind w:right="351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бумаги (включая специальные) и их свойства: древесная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 xml:space="preserve">масса, анаглипта, моющаяся, виниловая, дуплекс, </w:t>
            </w:r>
            <w:r w:rsidRPr="00392CA2">
              <w:rPr>
                <w:sz w:val="24"/>
              </w:rPr>
              <w:lastRenderedPageBreak/>
              <w:t>симплекс, винил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 тканевой подложкой, ткани с бумажной подложкой, ручная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печать, винил с бумажной подложкой, уток, линкруст, анаглипта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SupaDurable,</w:t>
            </w:r>
            <w:r w:rsidRPr="00392CA2">
              <w:rPr>
                <w:spacing w:val="55"/>
                <w:sz w:val="24"/>
              </w:rPr>
              <w:t xml:space="preserve"> </w:t>
            </w:r>
            <w:r w:rsidRPr="00392CA2">
              <w:rPr>
                <w:sz w:val="24"/>
              </w:rPr>
              <w:t>флок,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дерюга,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металлическая, стекловолокно,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фольга;</w:t>
            </w:r>
          </w:p>
          <w:p w14:paraId="5D86B49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47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ситуации, когда требуется применение оклеечной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392CA2">
              <w:rPr>
                <w:sz w:val="24"/>
              </w:rPr>
              <w:t>бумаги, включая использование красок на основе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растворителя;</w:t>
            </w:r>
          </w:p>
          <w:p w14:paraId="13CBCF98" w14:textId="77777777" w:rsidR="008808EC" w:rsidRPr="00392CA2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подрезания: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заранее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 отрезать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кромку;</w:t>
            </w:r>
          </w:p>
          <w:p w14:paraId="0CE7A48F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важность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аккуратного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отрезания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время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устранения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кромки;</w:t>
            </w:r>
          </w:p>
          <w:p w14:paraId="2DA0A71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146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методы соединения бумаги, включая такие типы, как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стыковое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соединение, соединение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внахлест и в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подрезку;</w:t>
            </w:r>
          </w:p>
          <w:p w14:paraId="0737E0F9" w14:textId="77777777" w:rsidR="008808EC" w:rsidRPr="00392CA2" w:rsidRDefault="008808EC" w:rsidP="00A77E44">
            <w:pPr>
              <w:pStyle w:val="TableParagraph"/>
              <w:ind w:left="107" w:right="120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-международная маркировка свойств обоев, например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устойчивые к влажной обработке, легко снимающиеся и со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ступенчатым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смещением;</w:t>
            </w:r>
          </w:p>
          <w:p w14:paraId="05BE7758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599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клеев, например целлюлоза и крахмал и их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пригодность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для разных типов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бумаги;</w:t>
            </w:r>
          </w:p>
          <w:p w14:paraId="76F517FF" w14:textId="77777777" w:rsidR="008808EC" w:rsidRPr="00392CA2" w:rsidRDefault="008808EC" w:rsidP="00A77E44">
            <w:pPr>
              <w:pStyle w:val="TableParagraph"/>
              <w:ind w:left="390" w:right="288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 склейки для разных типов бумаги: с использованием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машины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для склейки,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кисти, валика,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уже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склеенной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и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требующей</w:t>
            </w:r>
          </w:p>
          <w:p w14:paraId="192A0BCA" w14:textId="14868EE2" w:rsidR="008808EC" w:rsidRPr="00BD41BE" w:rsidRDefault="008808EC" w:rsidP="00BD41BE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нанесения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клея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непосредственно на</w:t>
            </w:r>
            <w:r w:rsidRPr="00392C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стены.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12F26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B2D7D0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C662AA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2C3F3F7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72732D42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479C37B5" w14:textId="77777777" w:rsidR="008808EC" w:rsidRDefault="008808EC" w:rsidP="00A77E44">
            <w:pPr>
              <w:pStyle w:val="TableParagraph"/>
              <w:ind w:left="107" w:right="734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 тип основы - древесина, пластик, штукатурка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металл;</w:t>
            </w:r>
          </w:p>
          <w:p w14:paraId="4F1208F9" w14:textId="77777777" w:rsidR="008808EC" w:rsidRPr="00392CA2" w:rsidRDefault="008808EC" w:rsidP="00A77E44">
            <w:pPr>
              <w:pStyle w:val="TableParagraph"/>
              <w:ind w:left="107" w:right="28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-использовать подходящий процесс подготовки для </w:t>
            </w:r>
            <w:r w:rsidRPr="00392CA2">
              <w:rPr>
                <w:sz w:val="24"/>
              </w:rPr>
              <w:t xml:space="preserve">данного 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подложки, включая: очищение, грунтование, обезжиривание,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герметизацию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дефектов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(таких как пятна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от воды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или масла);</w:t>
            </w:r>
          </w:p>
          <w:p w14:paraId="01EF19B8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9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отмерять и запечатывать для обеспечения равномерной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пористости поверхности или, при необходимости, применять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оклеечную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бумагу;</w:t>
            </w:r>
          </w:p>
          <w:p w14:paraId="4CBA527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73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проверять требования по стыковке рисунка: без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стыковки,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прямой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встречный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и реверсивный рисунок;</w:t>
            </w:r>
          </w:p>
          <w:p w14:paraId="22FAF9B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222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оптимально отрезать и подрезать обои для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рационализации затрат;</w:t>
            </w:r>
          </w:p>
          <w:p w14:paraId="114B122A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использовать особенные меры предосторожности при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работе с высококачественными или дорогими обоями, например,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хлопковые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перчатки;</w:t>
            </w:r>
          </w:p>
          <w:p w14:paraId="08049493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891F70">
              <w:rPr>
                <w:rFonts w:ascii="Times New Roman" w:hAnsi="Times New Roman" w:cs="Times New Roman"/>
                <w:sz w:val="24"/>
              </w:rPr>
              <w:t>беспечивать прилегание без пузырей и отслоений наклеенных на поверхности бумажных, виниловых и текстильных обоев</w:t>
            </w:r>
          </w:p>
          <w:p w14:paraId="32C49189" w14:textId="77777777" w:rsidR="008808EC" w:rsidRDefault="008808EC" w:rsidP="00A77E44">
            <w:pPr>
              <w:pStyle w:val="TableParagraph"/>
              <w:ind w:left="107" w:right="196" w:firstLine="342"/>
              <w:jc w:val="both"/>
              <w:rPr>
                <w:sz w:val="24"/>
              </w:rPr>
            </w:pPr>
            <w:r>
              <w:rPr>
                <w:sz w:val="24"/>
              </w:rPr>
              <w:t>- оклеивать стены и обои или использовать машину для склейки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еще не оклеено), применяя разные клеи, например, для винила,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линкрусты;</w:t>
            </w:r>
          </w:p>
          <w:p w14:paraId="3A100F35" w14:textId="77777777" w:rsidR="008808EC" w:rsidRDefault="008808EC" w:rsidP="00A77E44">
            <w:pPr>
              <w:pStyle w:val="TableParagraph"/>
              <w:ind w:left="107" w:right="775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следовать инструкциям производителя касательно времени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пропитки;</w:t>
            </w:r>
          </w:p>
          <w:p w14:paraId="15244750" w14:textId="77777777" w:rsidR="008808EC" w:rsidRDefault="008808EC" w:rsidP="00A77E44">
            <w:pPr>
              <w:pStyle w:val="TableParagraph"/>
              <w:ind w:left="107" w:right="109" w:firstLine="342"/>
              <w:jc w:val="both"/>
              <w:rPr>
                <w:sz w:val="24"/>
              </w:rPr>
            </w:pPr>
            <w:r>
              <w:rPr>
                <w:sz w:val="24"/>
              </w:rPr>
              <w:t>-отбирать наилучшую позицию для начала работы,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в стороне от света и принимать во </w:t>
            </w:r>
            <w:r>
              <w:rPr>
                <w:sz w:val="24"/>
              </w:rPr>
              <w:lastRenderedPageBreak/>
              <w:t xml:space="preserve">внимание узоры, включая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фрески;</w:t>
            </w:r>
          </w:p>
          <w:p w14:paraId="2BD0807C" w14:textId="77777777" w:rsidR="008808EC" w:rsidRDefault="008808EC" w:rsidP="00A77E44">
            <w:pPr>
              <w:pStyle w:val="TableParagraph"/>
              <w:ind w:left="107" w:right="31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-ориентироваться на вертикальную линию или отвес и проверять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корректирующие действия;</w:t>
            </w:r>
          </w:p>
          <w:p w14:paraId="78DDE644" w14:textId="77777777" w:rsidR="008808EC" w:rsidRDefault="008808EC" w:rsidP="00A77E44">
            <w:pPr>
              <w:pStyle w:val="TableParagraph"/>
              <w:ind w:left="107" w:right="942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обход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</w:p>
          <w:p w14:paraId="73D7BB02" w14:textId="77777777" w:rsidR="008808EC" w:rsidRPr="00392CA2" w:rsidRDefault="008808EC" w:rsidP="00A77E44">
            <w:pPr>
              <w:pStyle w:val="TableParagraph"/>
              <w:ind w:left="107" w:right="549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-проверять, чтобы стыки были соединены впритык,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влагостойкой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14:paraId="22F816AA" w14:textId="09243AB0" w:rsidR="008808EC" w:rsidRPr="009971BA" w:rsidRDefault="008808EC" w:rsidP="00BD41BE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-проверять качество материалов, например, на предмет различия в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392CA2">
              <w:rPr>
                <w:rFonts w:ascii="Times New Roman" w:hAnsi="Times New Roman" w:cs="Times New Roman"/>
                <w:sz w:val="24"/>
              </w:rPr>
              <w:t>тонах,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информировать заказчика.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8A355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BBB53EC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21A23A" w14:textId="53CEFB2A" w:rsidR="008808EC" w:rsidRDefault="00BD41BE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</w:tcPr>
          <w:p w14:paraId="24593F26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Отделка,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декоративные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D85180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08EC" w:rsidRPr="003732A7" w14:paraId="42CA8839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C8F55F4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1E16DF3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6043C3F0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-исторические особенности при реставрации или работах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 например, повреждения вследствие затопления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пожара;</w:t>
            </w:r>
          </w:p>
          <w:p w14:paraId="22C0C50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14:paraId="5853542A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технологию нанесения декоративных красок для имитации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(дерево, метал,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камень)</w:t>
            </w:r>
          </w:p>
          <w:p w14:paraId="0FD0B90F" w14:textId="77777777" w:rsidR="008808EC" w:rsidRDefault="008808EC" w:rsidP="00A77E44">
            <w:pPr>
              <w:pStyle w:val="TableParagraph"/>
              <w:ind w:left="107" w:right="908" w:firstLine="342"/>
              <w:jc w:val="both"/>
              <w:rPr>
                <w:sz w:val="24"/>
              </w:rPr>
            </w:pPr>
            <w:r>
              <w:rPr>
                <w:sz w:val="24"/>
              </w:rPr>
              <w:t>-методы подготовки, включая: влажное шлифование, сухое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шлифование;</w:t>
            </w:r>
          </w:p>
          <w:p w14:paraId="55583A35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  <w:p w14:paraId="34BDE13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203" w:firstLine="342"/>
              <w:jc w:val="both"/>
              <w:rPr>
                <w:sz w:val="24"/>
              </w:rPr>
            </w:pPr>
            <w:r>
              <w:rPr>
                <w:sz w:val="24"/>
              </w:rPr>
              <w:t>возможные дефекты: неровный цвет, бороздчатость,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вздутия 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подкраской;</w:t>
            </w:r>
          </w:p>
          <w:p w14:paraId="7375CC46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типы покрытий, подходящие для грунтовки для проведения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декоративных работ по</w:t>
            </w:r>
            <w:r w:rsidRPr="00392C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окрашиванию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2A9CB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F7BEBC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D8BC95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BC7A41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4EE682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59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 материалы,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например, протирку губкой, создание текстуры тряпкой, мешком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или пакетом, кернение и смешивание, отделка под дерево или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мрамор,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тромплей,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золочение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(листовым</w:t>
            </w:r>
            <w:r w:rsidRPr="00AF130D">
              <w:rPr>
                <w:spacing w:val="-3"/>
                <w:sz w:val="24"/>
              </w:rPr>
              <w:t xml:space="preserve"> </w:t>
            </w:r>
            <w:r w:rsidRPr="00AF130D">
              <w:rPr>
                <w:sz w:val="24"/>
              </w:rPr>
              <w:t>золотом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или серебром);</w:t>
            </w:r>
          </w:p>
          <w:p w14:paraId="491EBF04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200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инструменты,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 для золочения;</w:t>
            </w:r>
          </w:p>
          <w:p w14:paraId="3B92D94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</w:tabs>
              <w:ind w:right="138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применять декоративные штукатурки для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имитации фактур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(дерево, ткань,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камень, метал);</w:t>
            </w:r>
          </w:p>
          <w:p w14:paraId="0BA6C7C0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создавать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применять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трафареты;</w:t>
            </w:r>
          </w:p>
          <w:p w14:paraId="1849B864" w14:textId="77777777" w:rsidR="008808EC" w:rsidRPr="00AF130D" w:rsidRDefault="008808EC" w:rsidP="00A77E44">
            <w:pPr>
              <w:pStyle w:val="TableParagraph"/>
              <w:ind w:left="107" w:right="381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-применять трафареты на разных видах поверхностей, например</w:t>
            </w:r>
            <w:r>
              <w:rPr>
                <w:sz w:val="24"/>
              </w:rPr>
              <w:t xml:space="preserve"> </w:t>
            </w:r>
            <w:r w:rsidRPr="00AF130D">
              <w:rPr>
                <w:spacing w:val="-58"/>
                <w:sz w:val="24"/>
              </w:rPr>
              <w:t xml:space="preserve"> </w:t>
            </w:r>
            <w:r w:rsidRPr="00AF130D">
              <w:rPr>
                <w:sz w:val="24"/>
              </w:rPr>
              <w:t>картоне,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пластике,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древесине, штукатурке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 металле;</w:t>
            </w:r>
          </w:p>
          <w:p w14:paraId="576F15B0" w14:textId="4DEC2975" w:rsidR="008808EC" w:rsidRPr="009971BA" w:rsidRDefault="008808EC" w:rsidP="00BD41BE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-подготавливать поверхности к идеальной отделке, делая их</w:t>
            </w:r>
            <w:r w:rsidRPr="00AF130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чистыми и</w:t>
            </w:r>
            <w:r w:rsidRPr="00AF130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ровными.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9FE0B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6D728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0FEB7B" w14:textId="2E30785F" w:rsidR="008808EC" w:rsidRDefault="00BD41BE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</w:tcPr>
          <w:p w14:paraId="2DC9B982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Нанесение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знаков/надписей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E726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1FBD312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41CBC6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23335D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21A604FA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58"/>
              </w:tabs>
              <w:ind w:left="58" w:firstLine="1099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многоуровневые;</w:t>
            </w:r>
          </w:p>
          <w:p w14:paraId="7919AC4E" w14:textId="77777777" w:rsidR="008808EC" w:rsidRDefault="008808EC" w:rsidP="00A77E44">
            <w:pPr>
              <w:pStyle w:val="TableParagraph"/>
              <w:ind w:left="107" w:right="972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-методы, используемые для увеличения или </w:t>
            </w:r>
            <w:r>
              <w:rPr>
                <w:sz w:val="24"/>
              </w:rPr>
              <w:lastRenderedPageBreak/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трафаретов: точное измерение, сетка, освещенная проекция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фотокопия;</w:t>
            </w:r>
          </w:p>
          <w:p w14:paraId="68F42318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580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способы переноса дизайна - включая кальку, 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угольным порошком и фотокопирование на материал трафарета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трафаретную бумагу;</w:t>
            </w:r>
          </w:p>
          <w:p w14:paraId="78F34C2C" w14:textId="77777777" w:rsidR="008808EC" w:rsidRDefault="008808EC" w:rsidP="00A77E44">
            <w:pPr>
              <w:pStyle w:val="TableParagraph"/>
              <w:ind w:left="107" w:right="876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-подходящие для вырезания трафаретов материалы: стекло,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подложки;</w:t>
            </w:r>
          </w:p>
          <w:p w14:paraId="28BE28E0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466" w:firstLine="342"/>
              <w:jc w:val="both"/>
              <w:rPr>
                <w:sz w:val="24"/>
              </w:rPr>
            </w:pPr>
            <w:r>
              <w:rPr>
                <w:sz w:val="24"/>
              </w:rPr>
              <w:t>важность опрятности, положения рук, угла 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ножом, направления резки, остроты лезвия,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сломанных соединений, размеров и порядка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узора(сначала</w:t>
            </w:r>
          </w:p>
          <w:p w14:paraId="2232DAA4" w14:textId="77777777" w:rsidR="008808EC" w:rsidRDefault="008808EC" w:rsidP="00A77E44">
            <w:pPr>
              <w:pStyle w:val="TableParagraph"/>
              <w:ind w:left="107" w:right="218" w:firstLine="342"/>
              <w:jc w:val="both"/>
              <w:rPr>
                <w:sz w:val="24"/>
              </w:rPr>
            </w:pPr>
            <w:r>
              <w:rPr>
                <w:sz w:val="24"/>
              </w:rPr>
              <w:t>небольшие участки и вертикальные линии), свободного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полей;</w:t>
            </w:r>
          </w:p>
          <w:p w14:paraId="13FA8113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-методы прикрепления трафаретов к поверхностям: специальные,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распыляемый клей и клейкая лента (маскирующая,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отклеивающаяся).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3671E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B5FF4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140E92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47FC99B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656645F4" w14:textId="77777777" w:rsidR="008808EC" w:rsidRDefault="008808EC" w:rsidP="00A77E44">
            <w:pPr>
              <w:pStyle w:val="TableParagraph"/>
              <w:ind w:left="107" w:right="234" w:firstLine="342"/>
              <w:jc w:val="both"/>
              <w:rPr>
                <w:sz w:val="24"/>
              </w:rPr>
            </w:pPr>
            <w:r>
              <w:rPr>
                <w:sz w:val="24"/>
              </w:rPr>
              <w:t>во время работы со стенами принимать во внимание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 и соединений, расположение дверей, окон,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доступу, размеры комнат, размеры трафарета и пустые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14:paraId="1F968B38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14:paraId="6D679432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946" w:firstLine="342"/>
              <w:jc w:val="both"/>
              <w:rPr>
                <w:sz w:val="24"/>
              </w:rPr>
            </w:pPr>
            <w:r>
              <w:rPr>
                <w:sz w:val="24"/>
              </w:rPr>
              <w:t>перенос изображений с 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таких как калька, копирование угольным порошком,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CAD;</w:t>
            </w:r>
          </w:p>
          <w:p w14:paraId="39AD2C7D" w14:textId="77777777" w:rsidR="008808EC" w:rsidRDefault="008808EC" w:rsidP="00A77E44">
            <w:pPr>
              <w:pStyle w:val="TableParagraph"/>
              <w:ind w:left="107" w:right="847" w:firstLine="342"/>
              <w:jc w:val="both"/>
              <w:rPr>
                <w:sz w:val="24"/>
              </w:rPr>
            </w:pPr>
            <w:r>
              <w:rPr>
                <w:sz w:val="24"/>
              </w:rPr>
              <w:t>-закрывать не окрашиваемые участки, используя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валика;</w:t>
            </w:r>
          </w:p>
          <w:p w14:paraId="439087A9" w14:textId="77777777" w:rsidR="008808EC" w:rsidRPr="00AF130D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увеличение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площади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покрытия</w:t>
            </w:r>
          </w:p>
          <w:p w14:paraId="1AB1267A" w14:textId="77777777" w:rsidR="008808EC" w:rsidRPr="00AF130D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-производить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полировку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вручную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или с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помощью трафарета;</w:t>
            </w:r>
          </w:p>
          <w:p w14:paraId="191DE61F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-проводить</w:t>
            </w:r>
            <w:r w:rsidRPr="00AF13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точные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измерения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во время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нанесения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надписи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11F7E6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BF93B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6D523E0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CE213D" w14:textId="77777777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836D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>.</w:t>
      </w:r>
      <w:r w:rsidRPr="009836D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9836DC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53DE0B55" w14:textId="77777777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0865A47C" w14:textId="7777777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3E63CC0A" w14:textId="77777777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5976ECE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298"/>
        <w:gridCol w:w="940"/>
        <w:gridCol w:w="1307"/>
        <w:gridCol w:w="1161"/>
        <w:gridCol w:w="1161"/>
        <w:gridCol w:w="820"/>
        <w:gridCol w:w="850"/>
        <w:gridCol w:w="585"/>
        <w:gridCol w:w="1366"/>
      </w:tblGrid>
      <w:tr w:rsidR="00365895" w:rsidRPr="00613219" w14:paraId="6F1C2CEA" w14:textId="77777777" w:rsidTr="00365895">
        <w:trPr>
          <w:trHeight w:val="1538"/>
          <w:jc w:val="center"/>
        </w:trPr>
        <w:tc>
          <w:tcPr>
            <w:tcW w:w="4307" w:type="pct"/>
            <w:gridSpan w:val="9"/>
            <w:shd w:val="clear" w:color="auto" w:fill="92D050"/>
            <w:vAlign w:val="center"/>
          </w:tcPr>
          <w:p w14:paraId="6D82A023" w14:textId="77777777" w:rsidR="00365895" w:rsidRPr="00613219" w:rsidRDefault="0036589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14:paraId="47464D9C" w14:textId="77777777" w:rsidR="00365895" w:rsidRPr="00613219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836DC" w:rsidRPr="00613219" w14:paraId="1D0CA9CC" w14:textId="77777777" w:rsidTr="006F4E18">
        <w:trPr>
          <w:trHeight w:val="50"/>
          <w:jc w:val="center"/>
        </w:trPr>
        <w:tc>
          <w:tcPr>
            <w:tcW w:w="694" w:type="pct"/>
            <w:vMerge w:val="restart"/>
            <w:shd w:val="clear" w:color="auto" w:fill="92D050"/>
            <w:vAlign w:val="center"/>
          </w:tcPr>
          <w:p w14:paraId="26F405A5" w14:textId="77777777" w:rsidR="009836DC" w:rsidRPr="00613219" w:rsidRDefault="009836D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1" w:type="pct"/>
            <w:shd w:val="clear" w:color="auto" w:fill="92D050"/>
            <w:vAlign w:val="center"/>
          </w:tcPr>
          <w:p w14:paraId="7A894F7F" w14:textId="77777777" w:rsidR="009836DC" w:rsidRPr="00613219" w:rsidRDefault="009836D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00B050"/>
            <w:vAlign w:val="center"/>
          </w:tcPr>
          <w:p w14:paraId="00BBC310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63" w:type="pct"/>
            <w:shd w:val="clear" w:color="auto" w:fill="00B050"/>
            <w:vAlign w:val="center"/>
          </w:tcPr>
          <w:p w14:paraId="3E36DD1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9CD39A9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312A006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16" w:type="pct"/>
            <w:shd w:val="clear" w:color="auto" w:fill="00B050"/>
            <w:vAlign w:val="center"/>
          </w:tcPr>
          <w:p w14:paraId="335F55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1" w:type="pct"/>
            <w:shd w:val="clear" w:color="auto" w:fill="00B050"/>
            <w:vAlign w:val="center"/>
          </w:tcPr>
          <w:p w14:paraId="6B5A2BEB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7" w:type="pct"/>
            <w:shd w:val="clear" w:color="auto" w:fill="00B050"/>
          </w:tcPr>
          <w:p w14:paraId="7D53C87C" w14:textId="0AC8510A" w:rsidR="009836DC" w:rsidRPr="00613219" w:rsidRDefault="009836DC" w:rsidP="00922421">
            <w:pPr>
              <w:ind w:right="172" w:hanging="176"/>
              <w:jc w:val="center"/>
              <w:rPr>
                <w:b/>
              </w:rPr>
            </w:pPr>
          </w:p>
        </w:tc>
        <w:tc>
          <w:tcPr>
            <w:tcW w:w="693" w:type="pct"/>
            <w:shd w:val="clear" w:color="auto" w:fill="00B050"/>
            <w:vAlign w:val="center"/>
          </w:tcPr>
          <w:p w14:paraId="123F2F77" w14:textId="77777777" w:rsidR="009836DC" w:rsidRPr="00613219" w:rsidRDefault="009836D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836DC" w:rsidRPr="00613219" w14:paraId="75079A0C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9DAA8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470326F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7" w:type="pct"/>
            <w:vAlign w:val="center"/>
          </w:tcPr>
          <w:p w14:paraId="7F4B944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</w:t>
            </w:r>
            <w:r w:rsidR="00DA1E72" w:rsidRPr="00EE0D47">
              <w:rPr>
                <w:sz w:val="22"/>
                <w:szCs w:val="22"/>
              </w:rPr>
              <w:t>7</w:t>
            </w:r>
            <w:r w:rsidRPr="00EE0D47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vAlign w:val="center"/>
          </w:tcPr>
          <w:p w14:paraId="118369D7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1,25</w:t>
            </w:r>
          </w:p>
        </w:tc>
        <w:tc>
          <w:tcPr>
            <w:tcW w:w="589" w:type="pct"/>
            <w:vAlign w:val="center"/>
          </w:tcPr>
          <w:p w14:paraId="79802A0E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0,5</w:t>
            </w:r>
          </w:p>
        </w:tc>
        <w:tc>
          <w:tcPr>
            <w:tcW w:w="589" w:type="pct"/>
            <w:vAlign w:val="center"/>
          </w:tcPr>
          <w:p w14:paraId="44DA49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16" w:type="pct"/>
            <w:vAlign w:val="center"/>
          </w:tcPr>
          <w:p w14:paraId="054F35D7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31" w:type="pct"/>
            <w:vAlign w:val="center"/>
          </w:tcPr>
          <w:p w14:paraId="4AD13B31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297" w:type="pct"/>
            <w:shd w:val="clear" w:color="auto" w:fill="auto"/>
          </w:tcPr>
          <w:p w14:paraId="57D8A895" w14:textId="7BE9947F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8378B" w14:textId="0F1F9141" w:rsidR="009836DC" w:rsidRPr="00613219" w:rsidRDefault="00D127D6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</w:tr>
      <w:tr w:rsidR="009836DC" w:rsidRPr="00613219" w14:paraId="4CF8934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3FADB44C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5EA9DD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7" w:type="pct"/>
            <w:vAlign w:val="center"/>
          </w:tcPr>
          <w:p w14:paraId="14B690A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</w:t>
            </w:r>
          </w:p>
        </w:tc>
        <w:tc>
          <w:tcPr>
            <w:tcW w:w="663" w:type="pct"/>
            <w:vAlign w:val="center"/>
          </w:tcPr>
          <w:p w14:paraId="3AD85C6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95E311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D8F00D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022154F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53C5351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4F917C8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B635675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58A56B91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737F824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393770F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7" w:type="pct"/>
            <w:vAlign w:val="center"/>
          </w:tcPr>
          <w:p w14:paraId="1EF69A1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5831C34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1DDF6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B4BE63D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14:paraId="29CCAB3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2BD257BF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14:paraId="3F7CF54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7DA9C28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36DC" w:rsidRPr="00613219" w14:paraId="1EC8DCC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D1C8CFD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B59B4A8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pct"/>
            <w:vAlign w:val="center"/>
          </w:tcPr>
          <w:p w14:paraId="2B74565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921221F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589" w:type="pct"/>
            <w:vAlign w:val="center"/>
          </w:tcPr>
          <w:p w14:paraId="7726C2EB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3,25</w:t>
            </w:r>
          </w:p>
        </w:tc>
        <w:tc>
          <w:tcPr>
            <w:tcW w:w="589" w:type="pct"/>
            <w:vAlign w:val="center"/>
          </w:tcPr>
          <w:p w14:paraId="2510B266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1,5</w:t>
            </w:r>
          </w:p>
        </w:tc>
        <w:tc>
          <w:tcPr>
            <w:tcW w:w="416" w:type="pct"/>
            <w:vAlign w:val="center"/>
          </w:tcPr>
          <w:p w14:paraId="0C98C4CE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  <w:vAlign w:val="center"/>
          </w:tcPr>
          <w:p w14:paraId="5BC2CC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5B38D17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94E2D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255F21BF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ACB97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F7109E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14:paraId="7E96B3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670E646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43F153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10,5</w:t>
            </w:r>
          </w:p>
        </w:tc>
        <w:tc>
          <w:tcPr>
            <w:tcW w:w="589" w:type="pct"/>
            <w:vAlign w:val="center"/>
          </w:tcPr>
          <w:p w14:paraId="631E070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12011AF3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9,5</w:t>
            </w:r>
          </w:p>
        </w:tc>
        <w:tc>
          <w:tcPr>
            <w:tcW w:w="431" w:type="pct"/>
            <w:vAlign w:val="center"/>
          </w:tcPr>
          <w:p w14:paraId="4F73899C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1E72FB64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C22FD60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5534EB33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4D9E5602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E5658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7" w:type="pct"/>
            <w:vAlign w:val="center"/>
          </w:tcPr>
          <w:p w14:paraId="6188556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642238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25A6961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1899EE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7A2F1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117513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269411D6" w14:textId="4AF2B410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97D0AA6" w14:textId="7FBD9903" w:rsidR="009836DC" w:rsidRDefault="009836DC" w:rsidP="005E6D97">
            <w:pPr>
              <w:jc w:val="center"/>
              <w:rPr>
                <w:sz w:val="22"/>
                <w:szCs w:val="22"/>
              </w:rPr>
            </w:pPr>
          </w:p>
          <w:p w14:paraId="6D0E35DA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9836DC" w:rsidRPr="00613219" w14:paraId="4B2F53E5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6A2FD8D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89FB894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77" w:type="pct"/>
            <w:vAlign w:val="center"/>
          </w:tcPr>
          <w:p w14:paraId="3278F03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64A53245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20</w:t>
            </w:r>
          </w:p>
        </w:tc>
        <w:tc>
          <w:tcPr>
            <w:tcW w:w="589" w:type="pct"/>
            <w:vAlign w:val="center"/>
          </w:tcPr>
          <w:p w14:paraId="3086604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E293E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7F54FD2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A80D0B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3AD470A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02F34F21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2659C1E2" w14:textId="77777777" w:rsidTr="006F4E18">
        <w:trPr>
          <w:trHeight w:val="453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1B246CA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5F52B8FA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7" w:type="pct"/>
            <w:vAlign w:val="center"/>
          </w:tcPr>
          <w:p w14:paraId="038F49E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2B13F3A6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776E60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676328ED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16" w:type="pct"/>
            <w:vAlign w:val="center"/>
          </w:tcPr>
          <w:p w14:paraId="62260781" w14:textId="77777777" w:rsidR="009836DC" w:rsidRPr="00EE0D47" w:rsidRDefault="009836DC" w:rsidP="00C17B01">
            <w:pPr>
              <w:jc w:val="center"/>
            </w:pPr>
          </w:p>
        </w:tc>
        <w:tc>
          <w:tcPr>
            <w:tcW w:w="431" w:type="pct"/>
            <w:vAlign w:val="center"/>
          </w:tcPr>
          <w:p w14:paraId="67FABFEB" w14:textId="77777777" w:rsidR="009836DC" w:rsidRPr="00EE0D47" w:rsidRDefault="006F4E18" w:rsidP="005E6D97">
            <w:pPr>
              <w:jc w:val="center"/>
            </w:pPr>
            <w:r w:rsidRPr="00EE0D47">
              <w:t>7</w:t>
            </w:r>
          </w:p>
        </w:tc>
        <w:tc>
          <w:tcPr>
            <w:tcW w:w="297" w:type="pct"/>
            <w:shd w:val="clear" w:color="auto" w:fill="auto"/>
          </w:tcPr>
          <w:p w14:paraId="19A1955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66EA9420" w14:textId="77777777" w:rsidR="009836DC" w:rsidRDefault="009836DC" w:rsidP="005E6D97">
            <w:pPr>
              <w:jc w:val="center"/>
            </w:pPr>
            <w:r>
              <w:t>15</w:t>
            </w:r>
          </w:p>
          <w:p w14:paraId="50417CF2" w14:textId="77777777" w:rsidR="009836DC" w:rsidRDefault="009836DC" w:rsidP="005E6D97">
            <w:pPr>
              <w:jc w:val="center"/>
            </w:pPr>
          </w:p>
          <w:p w14:paraId="7B632A46" w14:textId="77777777" w:rsidR="009836DC" w:rsidRPr="00613219" w:rsidRDefault="009836DC" w:rsidP="005E6D97">
            <w:pPr>
              <w:jc w:val="center"/>
            </w:pPr>
          </w:p>
        </w:tc>
      </w:tr>
      <w:tr w:rsidR="009836DC" w:rsidRPr="00613219" w14:paraId="6B80CC49" w14:textId="77777777" w:rsidTr="006F4E18">
        <w:trPr>
          <w:trHeight w:val="4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C6FB7B8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4E7E5A9" w14:textId="77777777" w:rsidR="009836DC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7" w:type="pct"/>
            <w:vAlign w:val="center"/>
          </w:tcPr>
          <w:p w14:paraId="0F6259B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4B197D3A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2BE6048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249269B" w14:textId="77777777" w:rsidR="009836DC" w:rsidRPr="00EE0D47" w:rsidRDefault="006F4E18" w:rsidP="00C17B01">
            <w:pPr>
              <w:jc w:val="center"/>
            </w:pPr>
            <w:r w:rsidRPr="00EE0D47">
              <w:t>2</w:t>
            </w:r>
          </w:p>
        </w:tc>
        <w:tc>
          <w:tcPr>
            <w:tcW w:w="416" w:type="pct"/>
            <w:vAlign w:val="center"/>
          </w:tcPr>
          <w:p w14:paraId="3B5AE78B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31" w:type="pct"/>
            <w:vAlign w:val="center"/>
          </w:tcPr>
          <w:p w14:paraId="2971942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297" w:type="pct"/>
            <w:shd w:val="clear" w:color="auto" w:fill="auto"/>
          </w:tcPr>
          <w:p w14:paraId="054DF2D7" w14:textId="77777777" w:rsidR="009836DC" w:rsidRPr="00EE0D47" w:rsidRDefault="009836DC" w:rsidP="005E6D97"/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A69E4F2" w14:textId="77777777" w:rsidR="009836DC" w:rsidRPr="00613219" w:rsidRDefault="006F4E18" w:rsidP="00C17B01">
            <w:pPr>
              <w:jc w:val="center"/>
            </w:pPr>
            <w:r>
              <w:t>10</w:t>
            </w:r>
          </w:p>
        </w:tc>
      </w:tr>
      <w:tr w:rsidR="00922421" w:rsidRPr="00613219" w14:paraId="77B56E0A" w14:textId="77777777" w:rsidTr="006F4E18">
        <w:trPr>
          <w:trHeight w:val="50"/>
          <w:jc w:val="center"/>
        </w:trPr>
        <w:tc>
          <w:tcPr>
            <w:tcW w:w="845" w:type="pct"/>
            <w:gridSpan w:val="2"/>
            <w:shd w:val="clear" w:color="auto" w:fill="00B050"/>
            <w:vAlign w:val="center"/>
          </w:tcPr>
          <w:p w14:paraId="472A0B73" w14:textId="77777777" w:rsidR="00922421" w:rsidRPr="00613219" w:rsidRDefault="0092242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3306093A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10,75</w:t>
            </w:r>
          </w:p>
          <w:p w14:paraId="099CD6BB" w14:textId="77777777" w:rsidR="005E6D97" w:rsidRPr="00EE0D47" w:rsidRDefault="005E6D97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0E6838C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21,5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65173DF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DD6D599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5CD5980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22,25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21EF545A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11,25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7583B3CB" w14:textId="7EDFDF5F" w:rsidR="00922421" w:rsidRPr="00EE0D47" w:rsidRDefault="00922421" w:rsidP="005E6D97"/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58956E4D" w14:textId="59C2FD0F" w:rsidR="00922421" w:rsidRPr="00613219" w:rsidRDefault="00D127D6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94,25</w:t>
            </w:r>
          </w:p>
        </w:tc>
      </w:tr>
    </w:tbl>
    <w:p w14:paraId="064B6F52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A4FAB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1BCF1369" w14:textId="7777777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72287723" w14:textId="77777777" w:rsidR="00270943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836DC">
        <w:rPr>
          <w:rFonts w:ascii="Times New Roman" w:hAnsi="Times New Roman" w:cs="Times New Roman"/>
          <w:sz w:val="28"/>
          <w:szCs w:val="28"/>
        </w:rPr>
        <w:t>.</w:t>
      </w:r>
    </w:p>
    <w:p w14:paraId="156F6B4F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E747742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D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28C61758" w14:textId="77777777" w:rsidTr="00437D28">
        <w:tc>
          <w:tcPr>
            <w:tcW w:w="1851" w:type="pct"/>
            <w:gridSpan w:val="2"/>
            <w:shd w:val="clear" w:color="auto" w:fill="92D050"/>
          </w:tcPr>
          <w:p w14:paraId="05101CB6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62A1DCD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51C13474" w14:textId="77777777" w:rsidTr="00D17132">
        <w:tc>
          <w:tcPr>
            <w:tcW w:w="282" w:type="pct"/>
            <w:shd w:val="clear" w:color="auto" w:fill="00B050"/>
          </w:tcPr>
          <w:p w14:paraId="527A4496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7A6227B" w14:textId="77777777" w:rsidR="00437D28" w:rsidRPr="004904C5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Шпатлевание, подготовка поверхности</w:t>
            </w:r>
          </w:p>
        </w:tc>
        <w:tc>
          <w:tcPr>
            <w:tcW w:w="3149" w:type="pct"/>
            <w:shd w:val="clear" w:color="auto" w:fill="auto"/>
          </w:tcPr>
          <w:p w14:paraId="7B85A96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по наличию дефектов на поверхности навесок. (сколы, следы от инструмента, трещины, вздутие шпатлевки)</w:t>
            </w:r>
          </w:p>
        </w:tc>
      </w:tr>
      <w:tr w:rsidR="00437D28" w:rsidRPr="009D04EE" w14:paraId="63E03E99" w14:textId="77777777" w:rsidTr="00D17132">
        <w:tc>
          <w:tcPr>
            <w:tcW w:w="282" w:type="pct"/>
            <w:shd w:val="clear" w:color="auto" w:fill="00B050"/>
          </w:tcPr>
          <w:p w14:paraId="7C06242C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2A6AA9E" w14:textId="77777777" w:rsidR="00437D28" w:rsidRPr="004904C5" w:rsidRDefault="00DE594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Обои</w:t>
            </w:r>
          </w:p>
        </w:tc>
        <w:tc>
          <w:tcPr>
            <w:tcW w:w="3149" w:type="pct"/>
            <w:shd w:val="clear" w:color="auto" w:fill="auto"/>
          </w:tcPr>
          <w:p w14:paraId="1EEC21F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оклеивания обоев</w:t>
            </w:r>
            <w:r w:rsidR="00DE594D">
              <w:rPr>
                <w:sz w:val="24"/>
                <w:szCs w:val="24"/>
              </w:rPr>
              <w:t xml:space="preserve"> на наличие дефектов. (подрезка, пузыри, следы от клея) Измерения соответствия заданному чертежу, проверка вертикальности швов.</w:t>
            </w:r>
          </w:p>
        </w:tc>
      </w:tr>
      <w:tr w:rsidR="00437D28" w:rsidRPr="009D04EE" w14:paraId="17099B82" w14:textId="77777777" w:rsidTr="00D17132">
        <w:tc>
          <w:tcPr>
            <w:tcW w:w="282" w:type="pct"/>
            <w:shd w:val="clear" w:color="auto" w:fill="00B050"/>
          </w:tcPr>
          <w:p w14:paraId="2CCE5810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315278C" w14:textId="77777777" w:rsidR="00437D28" w:rsidRPr="004904C5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на скорость</w:t>
            </w:r>
          </w:p>
        </w:tc>
        <w:tc>
          <w:tcPr>
            <w:tcW w:w="3149" w:type="pct"/>
            <w:shd w:val="clear" w:color="auto" w:fill="auto"/>
          </w:tcPr>
          <w:p w14:paraId="5D9ACF25" w14:textId="77777777" w:rsidR="00437D28" w:rsidRPr="009D04EE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подбора заданного цвета, качества </w:t>
            </w:r>
            <w:r>
              <w:rPr>
                <w:sz w:val="24"/>
                <w:szCs w:val="24"/>
              </w:rPr>
              <w:lastRenderedPageBreak/>
              <w:t xml:space="preserve">укрывочных и покрасочных работ. Измерения соответствия заданному чертежу. </w:t>
            </w:r>
          </w:p>
        </w:tc>
      </w:tr>
      <w:tr w:rsidR="00437D28" w:rsidRPr="009D04EE" w14:paraId="49F6F498" w14:textId="77777777" w:rsidTr="00D17132">
        <w:tc>
          <w:tcPr>
            <w:tcW w:w="282" w:type="pct"/>
            <w:shd w:val="clear" w:color="auto" w:fill="00B050"/>
          </w:tcPr>
          <w:p w14:paraId="669F8545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10C8870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Фристайл</w:t>
            </w:r>
          </w:p>
        </w:tc>
        <w:tc>
          <w:tcPr>
            <w:tcW w:w="3149" w:type="pct"/>
            <w:shd w:val="clear" w:color="auto" w:fill="auto"/>
          </w:tcPr>
          <w:p w14:paraId="77EFEA28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нанесения декоративных штукатурок. Оценка художественного замысла и сложности поставленной перед собой задачи</w:t>
            </w:r>
          </w:p>
        </w:tc>
      </w:tr>
      <w:tr w:rsidR="00437D28" w:rsidRPr="009D04EE" w14:paraId="4B4B929B" w14:textId="77777777" w:rsidTr="00D17132">
        <w:tc>
          <w:tcPr>
            <w:tcW w:w="282" w:type="pct"/>
            <w:shd w:val="clear" w:color="auto" w:fill="00B050"/>
          </w:tcPr>
          <w:p w14:paraId="221252FF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06CA1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Жесткая фреска, трафарет</w:t>
            </w:r>
          </w:p>
        </w:tc>
        <w:tc>
          <w:tcPr>
            <w:tcW w:w="3149" w:type="pct"/>
            <w:shd w:val="clear" w:color="auto" w:fill="auto"/>
          </w:tcPr>
          <w:p w14:paraId="0382C852" w14:textId="77777777" w:rsidR="00437D28" w:rsidRPr="009D04EE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  <w:tr w:rsidR="00401F4F" w:rsidRPr="009D04EE" w14:paraId="40A31C55" w14:textId="77777777" w:rsidTr="00D17132">
        <w:tc>
          <w:tcPr>
            <w:tcW w:w="282" w:type="pct"/>
            <w:shd w:val="clear" w:color="auto" w:fill="00B050"/>
          </w:tcPr>
          <w:p w14:paraId="2D443394" w14:textId="77777777" w:rsidR="00401F4F" w:rsidRPr="00437D28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C7B847E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заданных фактур</w:t>
            </w:r>
          </w:p>
        </w:tc>
        <w:tc>
          <w:tcPr>
            <w:tcW w:w="3149" w:type="pct"/>
            <w:shd w:val="clear" w:color="auto" w:fill="auto"/>
          </w:tcPr>
          <w:p w14:paraId="19969371" w14:textId="77777777" w:rsidR="00401F4F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качества нанесения декоративных штукатурок. Оценка художественного замысла и сложности поставленной перед собой задачи. </w:t>
            </w:r>
          </w:p>
        </w:tc>
      </w:tr>
    </w:tbl>
    <w:p w14:paraId="2C508481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80D33" w14:textId="77777777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21F2A2D" w14:textId="371C96F1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14:paraId="30A1F995" w14:textId="1FD043C3" w:rsidR="009E52E7" w:rsidRPr="00A77E4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</w:t>
      </w:r>
      <w:r w:rsidRPr="00EE0D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0D47" w:rsidRPr="00EE0D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02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50F09F12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A22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3A135C7E" w14:textId="77777777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3D01748" w14:textId="77777777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119DFE7" w14:textId="77777777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ЯндексДиск с матрицей, заполненной в 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AF63FB" w14:textId="7777777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B9B5D78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25D6A6E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4C8F3C0" w14:textId="77777777"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375B126" w14:textId="77777777" w:rsidR="00D127D6" w:rsidRDefault="00D127D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113C481" w14:textId="77777777" w:rsidR="00D127D6" w:rsidRDefault="00D127D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3BD4E9" w14:textId="3519FD36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3E639F0C" w14:textId="77777777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2630"/>
        <w:gridCol w:w="1622"/>
      </w:tblGrid>
      <w:tr w:rsidR="009836DC" w:rsidRPr="00922421" w14:paraId="6F1506AE" w14:textId="77777777" w:rsidTr="009836DC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763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4B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5E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A4E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5918B1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Константа/вариатив</w:t>
            </w:r>
          </w:p>
        </w:tc>
      </w:tr>
      <w:tr w:rsidR="009836DC" w:rsidRPr="00922421" w14:paraId="63F1972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AE2C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CB4B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поверхностей и предохранение от набрызгов краски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ACB4EF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16.046 код A 01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A5E501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5C4F2955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9836DC" w:rsidRPr="00922421" w14:paraId="013055C0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0242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B8EC5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поверхностей различными средствами и составами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4F1068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Профстандарт  16.046 код A 02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3540F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C0A461C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39A106CE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5655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155D2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нанесение на поверхности клеевых составов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A35EFC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16.046 код А03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7FBDC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89FE856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0F73DADA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8EE55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008ED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Шпатлевание поверхностей вручную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74F1AD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Профстандарт 16.046 код В 01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68415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19F184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08BF9A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9F9C5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3E53F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A28A6DD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16.046 код В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964E9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551DCAE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75A6D833" w14:textId="77777777" w:rsidTr="009836DC">
        <w:trPr>
          <w:trHeight w:val="22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84BD2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59BE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бумажными, виниловыми и текстильными обоями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FCE102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Профстандарт 16.046 код С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50DBB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0930ED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52DBD136" w14:textId="77777777" w:rsidTr="009836DC">
        <w:trPr>
          <w:trHeight w:val="195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1CC1102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5951968" w14:textId="77777777" w:rsidR="009836DC" w:rsidRPr="009836DC" w:rsidRDefault="009836DC" w:rsidP="0092242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Окрашивание поверхностей в два и более тона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3FC8CF0" w14:textId="77777777" w:rsidR="009836DC" w:rsidRPr="009836DC" w:rsidRDefault="00F82A07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16.046 код D 01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B7AB1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В- Фреска на скорость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32AFA93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4F269FD" w14:textId="77777777" w:rsidTr="009836DC">
        <w:trPr>
          <w:trHeight w:val="14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5F5EF8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6F362B0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21DE6C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2C6A1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 - Жесткая фреска, трафареты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EFCF5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E4EC599" w14:textId="77777777" w:rsidTr="009836DC">
        <w:trPr>
          <w:trHeight w:val="26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8F4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78A79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отделка поверхностей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hideMark/>
          </w:tcPr>
          <w:p w14:paraId="25C80DEA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Профстандарт 16.046 код D 02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CA883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Фреска "Фристайл"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D7DD3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D44AC7F" w14:textId="77777777" w:rsidTr="009836DC">
        <w:trPr>
          <w:trHeight w:val="16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5C0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F2B2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906D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915F7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 - Повторение заданной фактуры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D075494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</w:p>
        </w:tc>
      </w:tr>
      <w:tr w:rsidR="009836DC" w:rsidRPr="00922421" w14:paraId="15DBA414" w14:textId="77777777" w:rsidTr="009836DC">
        <w:trPr>
          <w:trHeight w:val="26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9A72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1EE5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обоями высокой плотности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C06A6C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16.046 код D 03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BF98A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F4F722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15377CF0" w14:textId="77777777" w:rsidTr="009836DC">
        <w:trPr>
          <w:trHeight w:val="26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6325F8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882D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окрашенных или оклеенных обоями поверхностей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45547DE" w14:textId="77777777" w:rsidR="009836DC" w:rsidRPr="009836DC" w:rsidRDefault="00F82A0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'Профстандарт 16.046 код D 04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6B2C06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8CF8F4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</w:tbl>
    <w:p w14:paraId="0CC0C3EE" w14:textId="2E665212" w:rsidR="00024F7D" w:rsidRDefault="00024F7D" w:rsidP="00922421">
      <w:pPr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41C6" w14:textId="77777777" w:rsidR="00D127D6" w:rsidRPr="00244FD0" w:rsidRDefault="00D127D6" w:rsidP="00922421">
      <w:pPr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328A" w14:textId="77777777" w:rsidR="00270943" w:rsidRPr="008C41F7" w:rsidRDefault="002709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4B0FF" w14:textId="77777777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728710CF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BDE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стенда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2D0AC7" w14:textId="5B13369F" w:rsidR="000A2210" w:rsidRPr="00817DC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34B79"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а .(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</w:p>
    <w:p w14:paraId="650323F2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86E8D5" w14:textId="620E6281" w:rsidR="000A2210" w:rsidRPr="00FC2FCA" w:rsidRDefault="000A2210" w:rsidP="002E3002">
      <w:pPr>
        <w:pStyle w:val="aff1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/>
          <w:b/>
          <w:iCs/>
          <w:sz w:val="28"/>
          <w:szCs w:val="28"/>
        </w:rPr>
        <w:t>стенда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>.</w:t>
      </w:r>
      <w:r w:rsidR="003766FA">
        <w:rPr>
          <w:rFonts w:ascii="Times New Roman" w:eastAsia="Times New Roman" w:hAnsi="Times New Roman"/>
          <w:b/>
          <w:iCs/>
          <w:sz w:val="28"/>
          <w:szCs w:val="28"/>
        </w:rPr>
        <w:t>1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часа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>Вся поверхность стенда (МДФ или ГКЛ, 10-12 мм) предварительно зашпатлевана, огрунтована и окрашена белой ВДАК в два слоя</w:t>
      </w:r>
      <w:r w:rsidR="00A21208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A21208" w:rsidRPr="00A21208">
        <w:rPr>
          <w:rFonts w:ascii="Times New Roman" w:eastAsia="Times New Roman" w:hAnsi="Times New Roman"/>
          <w:bCs/>
          <w:iCs/>
          <w:sz w:val="28"/>
          <w:szCs w:val="28"/>
        </w:rPr>
        <w:t>участнику в Д-1 необходимо самостоятельно окрасить навески в белой ВДАК, кроме навески «Фреска на скорость».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 xml:space="preserve"> Навески огрунтованы. </w:t>
      </w:r>
      <w:r w:rsidRPr="00FC2FCA">
        <w:rPr>
          <w:rFonts w:ascii="Times New Roman" w:hAnsi="Times New Roman"/>
          <w:bCs/>
          <w:sz w:val="28"/>
          <w:szCs w:val="28"/>
        </w:rPr>
        <w:t>Верхний, нижний плинтуса и дверной наличник (МДФ толщина – 10 мм, высота – 70 мм) также огрунтованы и окрашены белой ВДАК в два слоя, необходимо окрасит в заданный цвет согласно чертежу.</w:t>
      </w:r>
    </w:p>
    <w:p w14:paraId="069F1F21" w14:textId="1F155495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FC2FCA">
        <w:rPr>
          <w:rFonts w:ascii="Times New Roman" w:hAnsi="Times New Roman"/>
          <w:bCs/>
          <w:sz w:val="28"/>
          <w:szCs w:val="28"/>
        </w:rPr>
        <w:t>-1 участник самостоятельно оценивает качество всей поверхности стенда и навесок. При необходимости производит шлифование, шпатлевание и окраску стенда.</w:t>
      </w:r>
      <w:r w:rsidR="00A21208">
        <w:rPr>
          <w:rFonts w:ascii="Times New Roman" w:hAnsi="Times New Roman"/>
          <w:bCs/>
          <w:sz w:val="28"/>
          <w:szCs w:val="28"/>
        </w:rPr>
        <w:t xml:space="preserve">В </w:t>
      </w:r>
      <w:r w:rsidRPr="00FC2FCA">
        <w:rPr>
          <w:rFonts w:ascii="Times New Roman" w:hAnsi="Times New Roman"/>
          <w:bCs/>
          <w:sz w:val="28"/>
          <w:szCs w:val="28"/>
        </w:rPr>
        <w:t xml:space="preserve"> Участник исправляет только те дефекты, которые можно исправить в течении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FC2FCA">
        <w:rPr>
          <w:rFonts w:ascii="Times New Roman" w:hAnsi="Times New Roman"/>
          <w:bCs/>
          <w:sz w:val="28"/>
          <w:szCs w:val="28"/>
        </w:rPr>
        <w:t xml:space="preserve">часов.  </w:t>
      </w:r>
    </w:p>
    <w:p w14:paraId="2179F01C" w14:textId="7788D780" w:rsidR="000A2210" w:rsidRPr="004D492C" w:rsidRDefault="000A2210" w:rsidP="002E3002">
      <w:pPr>
        <w:pStyle w:val="aff1"/>
        <w:numPr>
          <w:ilvl w:val="0"/>
          <w:numId w:val="5"/>
        </w:numPr>
        <w:ind w:left="0" w:firstLine="284"/>
        <w:rPr>
          <w:rFonts w:ascii="Times New Roman" w:hAnsi="Times New Roman"/>
          <w:bCs/>
          <w:sz w:val="28"/>
          <w:szCs w:val="28"/>
        </w:rPr>
      </w:pPr>
      <w:r w:rsidRPr="004D492C">
        <w:rPr>
          <w:rFonts w:ascii="Times New Roman" w:hAnsi="Times New Roman"/>
          <w:b/>
          <w:sz w:val="28"/>
          <w:szCs w:val="28"/>
        </w:rPr>
        <w:t>Подготовка навески по модуль Скоростная фреска.</w:t>
      </w:r>
      <w:r w:rsidRPr="004D492C">
        <w:rPr>
          <w:rFonts w:ascii="Times New Roman" w:hAnsi="Times New Roman"/>
          <w:bCs/>
          <w:sz w:val="28"/>
          <w:szCs w:val="28"/>
        </w:rPr>
        <w:t xml:space="preserve"> </w:t>
      </w:r>
      <w:r w:rsidR="005C0780">
        <w:rPr>
          <w:rFonts w:ascii="Times New Roman" w:hAnsi="Times New Roman"/>
          <w:b/>
          <w:sz w:val="28"/>
          <w:szCs w:val="28"/>
        </w:rPr>
        <w:t>2</w:t>
      </w:r>
      <w:r w:rsidRPr="004D492C">
        <w:rPr>
          <w:rFonts w:ascii="Times New Roman" w:hAnsi="Times New Roman"/>
          <w:b/>
          <w:sz w:val="28"/>
          <w:szCs w:val="28"/>
        </w:rPr>
        <w:t>часа</w:t>
      </w:r>
      <w:r w:rsidRPr="004D492C">
        <w:rPr>
          <w:rFonts w:ascii="Times New Roman" w:hAnsi="Times New Roman"/>
          <w:bCs/>
          <w:sz w:val="28"/>
          <w:szCs w:val="28"/>
        </w:rPr>
        <w:t xml:space="preserve"> Участнику необходимо самостоятельно приготовить шпаклевочный состав. Навеска из МДФ или ГКЛ (модуль Фреска на скорость), толщина 10-12 мм, размеры 800х2300 мм. Поверхность предварительно огрунтована акриловым грунтом. Шпатлевание навески производится в день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1 финишной шпатлевкой, минимум в </w:t>
      </w:r>
      <w:r w:rsidR="00A21208">
        <w:rPr>
          <w:rFonts w:ascii="Times New Roman" w:hAnsi="Times New Roman"/>
          <w:bCs/>
          <w:sz w:val="28"/>
          <w:szCs w:val="28"/>
        </w:rPr>
        <w:t>2</w:t>
      </w:r>
      <w:r w:rsidRPr="004D492C">
        <w:rPr>
          <w:rFonts w:ascii="Times New Roman" w:hAnsi="Times New Roman"/>
          <w:bCs/>
          <w:sz w:val="28"/>
          <w:szCs w:val="28"/>
        </w:rPr>
        <w:t xml:space="preserve"> слой. Поверхность навески должна быть полностью укрыты шпаклевочным составом, просветы основания навесок не допустимы, это необходимо учитывать при ошкуривании поверхности после нанесения шпаклевочного состава. Это будет учитываться в оценке.   На краях навески не допускаются потеки шпатлевки. Шлифование, грунтование и окраску можно продолжить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2. 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="00157163">
        <w:rPr>
          <w:rFonts w:ascii="Times New Roman" w:hAnsi="Times New Roman"/>
          <w:bCs/>
          <w:sz w:val="28"/>
          <w:szCs w:val="28"/>
        </w:rPr>
        <w:t>2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 участнику необходимо окрасить панел</w:t>
      </w:r>
      <w:r w:rsidR="000D3EDB">
        <w:rPr>
          <w:rFonts w:ascii="Times New Roman" w:hAnsi="Times New Roman"/>
          <w:bCs/>
          <w:sz w:val="28"/>
          <w:szCs w:val="28"/>
        </w:rPr>
        <w:t xml:space="preserve">ь </w:t>
      </w:r>
      <w:r w:rsidR="000D3EDB" w:rsidRPr="00FC2FCA">
        <w:rPr>
          <w:rFonts w:ascii="Times New Roman" w:hAnsi="Times New Roman"/>
          <w:bCs/>
          <w:sz w:val="28"/>
          <w:szCs w:val="28"/>
        </w:rPr>
        <w:t>белым ВД</w:t>
      </w:r>
      <w:r w:rsidR="000D3EDB">
        <w:rPr>
          <w:rFonts w:ascii="Times New Roman" w:hAnsi="Times New Roman"/>
          <w:bCs/>
          <w:sz w:val="28"/>
          <w:szCs w:val="28"/>
        </w:rPr>
        <w:t>.</w:t>
      </w:r>
    </w:p>
    <w:p w14:paraId="5DFD21B6" w14:textId="02188B2C" w:rsidR="000A2210" w:rsidRPr="004D492C" w:rsidRDefault="000A2210" w:rsidP="002E3002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0" w:name="_Hlk127002354"/>
      <w:bookmarkStart w:id="11" w:name="_Hlk127002438"/>
      <w:r w:rsidRPr="004D492C">
        <w:rPr>
          <w:rFonts w:ascii="Times New Roman" w:hAnsi="Times New Roman"/>
          <w:b/>
          <w:sz w:val="28"/>
          <w:szCs w:val="28"/>
        </w:rPr>
        <w:t>Подготовка наличников 1ч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End w:id="10"/>
      <w:r>
        <w:rPr>
          <w:rFonts w:ascii="Times New Roman" w:hAnsi="Times New Roman"/>
          <w:bCs/>
          <w:sz w:val="28"/>
          <w:szCs w:val="28"/>
        </w:rPr>
        <w:t xml:space="preserve">Очистка, грунтование и шпаклевание производится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-1. В </w:t>
      </w:r>
      <w:r w:rsidR="00B57553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1 необходимо окрасить наличник</w:t>
      </w:r>
      <w:r w:rsidRPr="00584046">
        <w:t xml:space="preserve"> </w:t>
      </w:r>
      <w:r w:rsidRPr="00584046">
        <w:rPr>
          <w:rFonts w:ascii="Times New Roman" w:hAnsi="Times New Roman"/>
          <w:bCs/>
          <w:sz w:val="28"/>
          <w:szCs w:val="28"/>
        </w:rPr>
        <w:t xml:space="preserve">ВД </w:t>
      </w:r>
      <w:r w:rsidR="00B57553">
        <w:rPr>
          <w:rFonts w:ascii="Times New Roman" w:hAnsi="Times New Roman"/>
          <w:bCs/>
          <w:sz w:val="28"/>
          <w:szCs w:val="28"/>
        </w:rPr>
        <w:t>–</w:t>
      </w:r>
      <w:r w:rsidRPr="00584046">
        <w:rPr>
          <w:rFonts w:ascii="Times New Roman" w:hAnsi="Times New Roman"/>
          <w:bCs/>
          <w:sz w:val="28"/>
          <w:szCs w:val="28"/>
        </w:rPr>
        <w:t xml:space="preserve"> </w:t>
      </w:r>
      <w:r w:rsidR="00B57553">
        <w:rPr>
          <w:rFonts w:ascii="Times New Roman" w:hAnsi="Times New Roman"/>
          <w:bCs/>
          <w:sz w:val="28"/>
          <w:szCs w:val="28"/>
          <w:lang w:val="en-US"/>
        </w:rPr>
        <w:t>F</w:t>
      </w:r>
      <w:r w:rsidR="00B57553" w:rsidRPr="00B57553">
        <w:rPr>
          <w:rFonts w:ascii="Times New Roman" w:hAnsi="Times New Roman"/>
          <w:bCs/>
          <w:sz w:val="28"/>
          <w:szCs w:val="28"/>
        </w:rPr>
        <w:t>367</w:t>
      </w:r>
      <w:r>
        <w:rPr>
          <w:rFonts w:ascii="Times New Roman" w:hAnsi="Times New Roman"/>
          <w:bCs/>
          <w:sz w:val="28"/>
          <w:szCs w:val="28"/>
        </w:rPr>
        <w:t xml:space="preserve"> согласно представленному чертежу</w:t>
      </w:r>
    </w:p>
    <w:bookmarkEnd w:id="11"/>
    <w:p w14:paraId="53031E27" w14:textId="77777777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39A8B29B" w14:textId="77777777" w:rsidR="000A2210" w:rsidRPr="00A74D4D" w:rsidRDefault="000A2210" w:rsidP="000A2210">
      <w:pPr>
        <w:pStyle w:val="aff1"/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>Качество выполненной подготовки поверхности учитывается при оценке работы участника</w:t>
      </w:r>
      <w:r w:rsidRPr="004F1F9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17D8C87E" w14:textId="77777777" w:rsidR="000A2210" w:rsidRPr="00C97E4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9037A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Обои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1B2FBA0" w14:textId="77777777" w:rsidR="000A2210" w:rsidRPr="00C35D85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часа.</w:t>
      </w:r>
    </w:p>
    <w:p w14:paraId="6A6BDE66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3FCE83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располагается на стене А и Б стенда.</w:t>
      </w:r>
    </w:p>
    <w:p w14:paraId="75E26129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Поверхность должна быть предварительно подготовлена (зашпаклевана, отшлифована и окрашена).</w:t>
      </w:r>
    </w:p>
    <w:p w14:paraId="08B65F7A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7798F47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на поверхности, в соответствии с указанием в задании (на чертеже);</w:t>
      </w:r>
    </w:p>
    <w:p w14:paraId="118CB6FF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угла внахлёст (в пределах от 2 до10мм);</w:t>
      </w:r>
    </w:p>
    <w:p w14:paraId="5E550244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аккуратность подрезки обоев;</w:t>
      </w:r>
    </w:p>
    <w:p w14:paraId="7E44DC4A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2" w:name="_Hlk67053910"/>
      <w:r>
        <w:rPr>
          <w:rFonts w:ascii="Times New Roman" w:hAnsi="Times New Roman"/>
          <w:sz w:val="28"/>
          <w:szCs w:val="28"/>
        </w:rPr>
        <w:t>произвести подрезку по примыканиям верхнего, нижнего плинтусов к стене без отступа;</w:t>
      </w:r>
    </w:p>
    <w:p w14:paraId="32C4112C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ровность подрезки вокруг дверного проема без отступа от дверного наличника;</w:t>
      </w:r>
    </w:p>
    <w:p w14:paraId="26D39C6D" w14:textId="77777777" w:rsidR="000A2210" w:rsidRPr="005C078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соблюдать горизонтальность и вертикальность полотен;</w:t>
      </w:r>
    </w:p>
    <w:p w14:paraId="1F24DA77" w14:textId="2C9AE380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нижний плинтус, дверная рама и стены должны быть чистыми.</w:t>
      </w:r>
      <w:r w:rsidR="00B57553">
        <w:rPr>
          <w:rFonts w:ascii="Times New Roman" w:hAnsi="Times New Roman"/>
          <w:sz w:val="28"/>
          <w:szCs w:val="28"/>
        </w:rPr>
        <w:t>-</w:t>
      </w:r>
    </w:p>
    <w:p w14:paraId="4D1660FE" w14:textId="657A921E" w:rsidR="00B57553" w:rsidRDefault="00B57553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выполнение данного модуля участник использует только 2 рулона обоев, третий выдается по требованию участника, но со снятием баллов. </w:t>
      </w:r>
    </w:p>
    <w:bookmarkEnd w:id="12"/>
    <w:p w14:paraId="63DDCB0A" w14:textId="704E6A4A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выполняется в день </w:t>
      </w:r>
      <w:r w:rsidR="00B5755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C3273B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C4F227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на скорость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8A9557" w14:textId="77777777" w:rsidR="000A2210" w:rsidRPr="00C35D85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</w:t>
      </w:r>
      <w:r w:rsid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нение модуля 3</w:t>
      </w: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C8FF5E9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D9B42D" w14:textId="5C51D3F9" w:rsidR="000A2210" w:rsidRPr="005C078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 В. Размеры рабочей поверхности – 800х2300 мм. Эксперты, в день С-1, готовят образец красочного состава любого темного цвета (4) и светлого цвета (1), используя все 4 пигмента (красный, желтый, черный, синий). Полученные оттенки экспертами наносится на </w:t>
      </w:r>
      <w:r w:rsidRPr="005C0780">
        <w:rPr>
          <w:rFonts w:ascii="Times New Roman" w:hAnsi="Times New Roman"/>
          <w:sz w:val="28"/>
          <w:szCs w:val="28"/>
        </w:rPr>
        <w:t xml:space="preserve">отдельные планшеты размером </w:t>
      </w:r>
      <w:r>
        <w:rPr>
          <w:rFonts w:ascii="Times New Roman" w:hAnsi="Times New Roman"/>
          <w:sz w:val="28"/>
          <w:szCs w:val="28"/>
        </w:rPr>
        <w:t xml:space="preserve">200 х </w:t>
      </w:r>
      <w:r w:rsidR="005C0780" w:rsidRPr="005C0780">
        <w:rPr>
          <w:rFonts w:ascii="Times New Roman" w:hAnsi="Times New Roman"/>
          <w:sz w:val="28"/>
          <w:szCs w:val="28"/>
        </w:rPr>
        <w:t>3</w:t>
      </w:r>
      <w:r w:rsidRPr="005C07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мм. Эксперты с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-2 по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-1 должны нарисовать фреску для модуля. Эксперты должны выбрать как минимум из двух максимум из четырех фресок, эскиз должен быть составлен с обязательной рамкой по краю навески 25мм, </w:t>
      </w:r>
      <w:r w:rsidRPr="005C0780">
        <w:rPr>
          <w:rFonts w:ascii="Times New Roman" w:hAnsi="Times New Roman"/>
          <w:sz w:val="28"/>
          <w:szCs w:val="28"/>
        </w:rPr>
        <w:t>размеры для построения чертежа должны быть строго от внутреннего края рамки.</w:t>
      </w:r>
    </w:p>
    <w:p w14:paraId="1FE1F598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эксперты компатриоты обязательно предлагают для голосования чертеж «фрески на скорость»</w:t>
      </w:r>
      <w:r>
        <w:rPr>
          <w:rFonts w:ascii="Times New Roman" w:hAnsi="Times New Roman"/>
          <w:sz w:val="28"/>
          <w:szCs w:val="28"/>
        </w:rPr>
        <w:t>;</w:t>
      </w:r>
    </w:p>
    <w:p w14:paraId="3A979A7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фреска должна быть построена таким образом, чтобы избежать нанесения каждого нового цвета на влажную краску (без переукрывки малярной лентой)</w:t>
      </w:r>
      <w:r>
        <w:rPr>
          <w:rFonts w:ascii="Times New Roman" w:hAnsi="Times New Roman"/>
          <w:sz w:val="28"/>
          <w:szCs w:val="28"/>
        </w:rPr>
        <w:t>;</w:t>
      </w:r>
    </w:p>
    <w:p w14:paraId="650E982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при выполнении модуля необходимо использовать малярную ленту, выданную организаторами;</w:t>
      </w:r>
    </w:p>
    <w:p w14:paraId="7BF116B1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построени</w:t>
      </w:r>
      <w:r>
        <w:rPr>
          <w:rFonts w:ascii="Times New Roman" w:hAnsi="Times New Roman"/>
          <w:sz w:val="28"/>
          <w:szCs w:val="28"/>
        </w:rPr>
        <w:t>и</w:t>
      </w:r>
      <w:r w:rsidRPr="00B25536">
        <w:rPr>
          <w:rFonts w:ascii="Times New Roman" w:hAnsi="Times New Roman"/>
          <w:sz w:val="28"/>
          <w:szCs w:val="28"/>
        </w:rPr>
        <w:t xml:space="preserve"> фрески </w:t>
      </w:r>
      <w:r w:rsidRPr="005C0780">
        <w:rPr>
          <w:rFonts w:ascii="Times New Roman" w:hAnsi="Times New Roman"/>
          <w:sz w:val="28"/>
          <w:szCs w:val="28"/>
        </w:rPr>
        <w:t xml:space="preserve">можно использовать только </w:t>
      </w:r>
      <w:r w:rsidR="005C0780" w:rsidRPr="00B25536">
        <w:rPr>
          <w:rFonts w:ascii="Times New Roman" w:hAnsi="Times New Roman"/>
          <w:sz w:val="28"/>
          <w:szCs w:val="28"/>
        </w:rPr>
        <w:t>черн</w:t>
      </w:r>
      <w:r w:rsidR="005C0780">
        <w:rPr>
          <w:rFonts w:ascii="Times New Roman" w:hAnsi="Times New Roman"/>
          <w:sz w:val="28"/>
          <w:szCs w:val="28"/>
        </w:rPr>
        <w:t>о</w:t>
      </w:r>
      <w:r w:rsidR="005C0780" w:rsidRPr="00B25536">
        <w:rPr>
          <w:rFonts w:ascii="Times New Roman" w:hAnsi="Times New Roman"/>
          <w:sz w:val="28"/>
          <w:szCs w:val="28"/>
        </w:rPr>
        <w:t xml:space="preserve"> графитн</w:t>
      </w:r>
      <w:r w:rsidR="005C0780">
        <w:rPr>
          <w:rFonts w:ascii="Times New Roman" w:hAnsi="Times New Roman"/>
          <w:sz w:val="28"/>
          <w:szCs w:val="28"/>
        </w:rPr>
        <w:t>ый</w:t>
      </w:r>
      <w:r w:rsidRPr="00B25536">
        <w:rPr>
          <w:rFonts w:ascii="Times New Roman" w:hAnsi="Times New Roman"/>
          <w:sz w:val="28"/>
          <w:szCs w:val="28"/>
        </w:rPr>
        <w:t xml:space="preserve"> карандаш, окраску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при помощи кисти, валика;</w:t>
      </w:r>
    </w:p>
    <w:p w14:paraId="6B007969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lastRenderedPageBreak/>
        <w:t>экспертам разрешается объяснять модуль Конкурсантам во время сессии общения Конкурсант/Компатриот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80">
        <w:rPr>
          <w:rFonts w:ascii="Times New Roman" w:hAnsi="Times New Roman"/>
          <w:sz w:val="28"/>
          <w:szCs w:val="28"/>
        </w:rPr>
        <w:t>но записи производить запрещено</w:t>
      </w:r>
      <w:r w:rsidRPr="00B25536">
        <w:rPr>
          <w:rFonts w:ascii="Times New Roman" w:hAnsi="Times New Roman"/>
          <w:sz w:val="28"/>
          <w:szCs w:val="28"/>
        </w:rPr>
        <w:t>;</w:t>
      </w:r>
    </w:p>
    <w:p w14:paraId="0C3EADC1" w14:textId="42E347A4" w:rsidR="000A221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</w:t>
      </w:r>
      <w:r w:rsidRPr="00B25536">
        <w:rPr>
          <w:rFonts w:ascii="Times New Roman" w:hAnsi="Times New Roman"/>
          <w:sz w:val="28"/>
          <w:szCs w:val="28"/>
        </w:rPr>
        <w:t>1 участник подбирает цвет в соответствии с образцом, предоставленным экспертами, и делает цветовую растяжку(градацию), получая цвет (2) и (3);</w:t>
      </w:r>
    </w:p>
    <w:p w14:paraId="5B9C7B49" w14:textId="3D35F2CD" w:rsidR="000A2210" w:rsidRPr="005C078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Д1,2</w:t>
      </w:r>
      <w:r w:rsidRPr="005C0780">
        <w:rPr>
          <w:rFonts w:ascii="Times New Roman" w:hAnsi="Times New Roman"/>
          <w:sz w:val="28"/>
          <w:szCs w:val="28"/>
        </w:rPr>
        <w:t xml:space="preserve"> участнику необходимо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панель;</w:t>
      </w:r>
    </w:p>
    <w:p w14:paraId="1D3285E0" w14:textId="60BAF076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выполнение модуля (без подбора цвета) на скорость в </w:t>
      </w:r>
      <w:r w:rsidRPr="005C0780">
        <w:rPr>
          <w:rFonts w:ascii="Times New Roman" w:hAnsi="Times New Roman"/>
          <w:sz w:val="28"/>
          <w:szCs w:val="28"/>
        </w:rPr>
        <w:t xml:space="preserve">день </w:t>
      </w:r>
      <w:r w:rsidR="00B57553">
        <w:rPr>
          <w:rFonts w:ascii="Times New Roman" w:hAnsi="Times New Roman"/>
          <w:sz w:val="28"/>
          <w:szCs w:val="28"/>
        </w:rPr>
        <w:t>Д</w:t>
      </w:r>
      <w:r w:rsidRPr="005C0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36469A7F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время на выполнения фрески задается решением экспертов на площадке, согласно сложности выбранного чертежа;</w:t>
      </w:r>
    </w:p>
    <w:p w14:paraId="4DA1D5D9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если участник не уложился в отведенное время, то модуль не оценивается;</w:t>
      </w:r>
    </w:p>
    <w:p w14:paraId="5495CC42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повторение цвета и градация оценивается, даже если Участник не успел выполнить модуль в отведенное время. </w:t>
      </w:r>
    </w:p>
    <w:p w14:paraId="11C9E56F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0973848E" w14:textId="77C43400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подбор светлого и темного цвета, предоставленного экспертами в </w:t>
      </w:r>
      <w:r w:rsidR="00EF69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1;</w:t>
      </w:r>
    </w:p>
    <w:p w14:paraId="2FB0FC07" w14:textId="0D132712" w:rsidR="005C0780" w:rsidRDefault="005C078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EF69BF">
        <w:rPr>
          <w:rFonts w:ascii="Times New Roman" w:hAnsi="Times New Roman"/>
          <w:sz w:val="28"/>
          <w:szCs w:val="28"/>
        </w:rPr>
        <w:t>Д</w:t>
      </w:r>
      <w:r w:rsidR="002009C4" w:rsidRPr="005C0780">
        <w:rPr>
          <w:rFonts w:ascii="Times New Roman" w:hAnsi="Times New Roman"/>
          <w:sz w:val="28"/>
          <w:szCs w:val="28"/>
        </w:rPr>
        <w:t xml:space="preserve">2 </w:t>
      </w:r>
      <w:r w:rsidR="002009C4">
        <w:rPr>
          <w:rFonts w:ascii="Times New Roman" w:hAnsi="Times New Roman"/>
          <w:sz w:val="28"/>
          <w:szCs w:val="28"/>
        </w:rPr>
        <w:t>необходимо</w:t>
      </w:r>
      <w:r w:rsidRPr="005C0780">
        <w:rPr>
          <w:rFonts w:ascii="Times New Roman" w:hAnsi="Times New Roman"/>
          <w:sz w:val="28"/>
          <w:szCs w:val="28"/>
        </w:rPr>
        <w:t xml:space="preserve">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</w:t>
      </w:r>
    </w:p>
    <w:p w14:paraId="33C1541D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градацию цветовых оттенков между светлым (1) и темным (4) цветами, путем смешивания 1 и 4 цвета;</w:t>
      </w:r>
    </w:p>
    <w:p w14:paraId="1AC49F86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чертеж фрески на поверхности;</w:t>
      </w:r>
    </w:p>
    <w:p w14:paraId="042899FF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окрашивание элементов фрески цветами в соответствии с чертежом.</w:t>
      </w:r>
    </w:p>
    <w:p w14:paraId="24A87599" w14:textId="3AE2E983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Задание выполняется в день </w:t>
      </w:r>
      <w:r w:rsidR="00EF69BF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6DB43DA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D3B88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2651715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фристайл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ED19591" w14:textId="77777777" w:rsidR="000A2210" w:rsidRPr="004B453A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3963A841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3A9184" w14:textId="17259BAE" w:rsidR="005C0780" w:rsidRPr="005C0780" w:rsidRDefault="005C0780" w:rsidP="005C07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Cs/>
          <w:iCs/>
          <w:sz w:val="28"/>
          <w:szCs w:val="28"/>
        </w:rPr>
        <w:t>Мудборд является домашним заданием и не входит в общее количество часов.</w:t>
      </w:r>
      <w:r w:rsidR="00EF69BF" w:rsidRPr="00EF69BF">
        <w:t xml:space="preserve"> 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фрески «</w:t>
      </w:r>
      <w:r w:rsid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Патриотизм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8D177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4ED4EDE" w14:textId="6AE17166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поверхность. Размеры рабочей поверхности – </w:t>
      </w:r>
      <w:r w:rsidR="005431FE">
        <w:rPr>
          <w:rFonts w:ascii="Times New Roman" w:hAnsi="Times New Roman"/>
          <w:sz w:val="28"/>
          <w:szCs w:val="28"/>
        </w:rPr>
        <w:t>8</w:t>
      </w:r>
      <w:r w:rsidR="00E97514">
        <w:rPr>
          <w:rFonts w:ascii="Times New Roman" w:hAnsi="Times New Roman"/>
          <w:sz w:val="28"/>
          <w:szCs w:val="28"/>
        </w:rPr>
        <w:t>00</w:t>
      </w:r>
      <w:r w:rsidRPr="003A26F0">
        <w:rPr>
          <w:rFonts w:ascii="Times New Roman" w:hAnsi="Times New Roman"/>
          <w:sz w:val="28"/>
          <w:szCs w:val="28"/>
        </w:rPr>
        <w:t>х2</w:t>
      </w:r>
      <w:r w:rsidR="00D502F6">
        <w:rPr>
          <w:rFonts w:ascii="Times New Roman" w:hAnsi="Times New Roman"/>
          <w:sz w:val="28"/>
          <w:szCs w:val="28"/>
        </w:rPr>
        <w:t>4</w:t>
      </w:r>
      <w:r w:rsidRPr="003A26F0">
        <w:rPr>
          <w:rFonts w:ascii="Times New Roman" w:hAnsi="Times New Roman"/>
          <w:sz w:val="28"/>
          <w:szCs w:val="28"/>
        </w:rPr>
        <w:t xml:space="preserve">00 мм. </w:t>
      </w:r>
      <w:r w:rsidRPr="00434B79">
        <w:rPr>
          <w:rFonts w:ascii="Times New Roman" w:hAnsi="Times New Roman"/>
          <w:sz w:val="28"/>
          <w:szCs w:val="28"/>
        </w:rPr>
        <w:t>Тема фрески определяется участником. Участник</w:t>
      </w:r>
      <w:r w:rsidRPr="003A26F0">
        <w:rPr>
          <w:rFonts w:ascii="Times New Roman" w:hAnsi="Times New Roman"/>
          <w:sz w:val="28"/>
          <w:szCs w:val="28"/>
        </w:rPr>
        <w:t xml:space="preserve"> не ограничен выбором декоративных материалов и техниками их нанесения (</w:t>
      </w:r>
      <w:r w:rsidRPr="00B83DD5">
        <w:rPr>
          <w:rFonts w:ascii="Times New Roman" w:hAnsi="Times New Roman"/>
          <w:b/>
          <w:bCs/>
          <w:sz w:val="28"/>
          <w:szCs w:val="28"/>
        </w:rPr>
        <w:t>участник должен привезти свои, предварительно заколерованные материалы</w:t>
      </w:r>
      <w:r w:rsidRPr="003A26F0">
        <w:rPr>
          <w:rFonts w:ascii="Times New Roman" w:hAnsi="Times New Roman"/>
          <w:sz w:val="28"/>
          <w:szCs w:val="28"/>
        </w:rPr>
        <w:t>), ВДАК не является декоративным слоем, цветовым и стилистическим решениями модуля. Данный модуль максимально демонстрирует мастерство и уровень владения участником техник декорирования. Модуль выполняется с обязательным применением декоративных покрытий и красок. Участник должен использовать всю поверхность навески (модуля). Если декоративный материал</w:t>
      </w:r>
      <w:r w:rsidR="00EF69BF">
        <w:rPr>
          <w:rFonts w:ascii="Times New Roman" w:hAnsi="Times New Roman"/>
          <w:sz w:val="28"/>
          <w:szCs w:val="28"/>
        </w:rPr>
        <w:t xml:space="preserve"> и </w:t>
      </w:r>
      <w:r w:rsidRPr="003A26F0">
        <w:rPr>
          <w:rFonts w:ascii="Times New Roman" w:hAnsi="Times New Roman"/>
          <w:sz w:val="28"/>
          <w:szCs w:val="28"/>
        </w:rPr>
        <w:t xml:space="preserve">техника </w:t>
      </w:r>
      <w:r w:rsidRPr="003A26F0">
        <w:rPr>
          <w:rFonts w:ascii="Times New Roman" w:hAnsi="Times New Roman"/>
          <w:sz w:val="28"/>
          <w:szCs w:val="28"/>
        </w:rPr>
        <w:lastRenderedPageBreak/>
        <w:t xml:space="preserve">нанесения требует более 1 слоя, то проделав данную операцию, участник может переключиться на другие работы в рамках задания и вернутся к этой поверхности после высыхания 1 слоя. </w:t>
      </w:r>
    </w:p>
    <w:p w14:paraId="5EF77349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A26F0"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60EB326" w14:textId="4EB0B172" w:rsidR="00D57B7C" w:rsidRPr="00D57B7C" w:rsidRDefault="00D57B7C" w:rsidP="002E3002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57B7C">
        <w:rPr>
          <w:rFonts w:ascii="Times New Roman" w:hAnsi="Times New Roman"/>
          <w:sz w:val="28"/>
          <w:szCs w:val="28"/>
        </w:rPr>
        <w:t xml:space="preserve">в </w:t>
      </w:r>
      <w:r w:rsidR="008D1772">
        <w:rPr>
          <w:rFonts w:ascii="Times New Roman" w:hAnsi="Times New Roman"/>
          <w:sz w:val="28"/>
          <w:szCs w:val="28"/>
        </w:rPr>
        <w:t>Д</w:t>
      </w:r>
      <w:r w:rsidRPr="00D57B7C">
        <w:rPr>
          <w:rFonts w:ascii="Times New Roman" w:hAnsi="Times New Roman"/>
          <w:sz w:val="28"/>
          <w:szCs w:val="28"/>
        </w:rPr>
        <w:t>-1 согласно SMP-плана, предоставить главному эксперту мудборд. На мудборде должен быть четко (в масштабе размеров навески) изображен художественный замысел, подписаны цвета, указаны материалы и инструменты, используемые для выполнения фрески «Фристайл». Указано ФИО, № стенда, регион/страна, наименование учебной организации участника</w:t>
      </w:r>
      <w:r>
        <w:rPr>
          <w:rFonts w:ascii="Times New Roman" w:hAnsi="Times New Roman"/>
          <w:sz w:val="28"/>
          <w:szCs w:val="28"/>
        </w:rPr>
        <w:t>. Мудборд выполняется строго в графической программе</w:t>
      </w:r>
      <w:r w:rsidRPr="00D57B7C">
        <w:rPr>
          <w:rFonts w:ascii="Times New Roman" w:hAnsi="Times New Roman"/>
          <w:sz w:val="28"/>
          <w:szCs w:val="28"/>
        </w:rPr>
        <w:t>;</w:t>
      </w:r>
    </w:p>
    <w:p w14:paraId="0CFBADC5" w14:textId="77777777" w:rsidR="000A2210" w:rsidRPr="003A26F0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на навеске ОБЯЗАТЕЛЬНО отбить рамку скотчем 25 мм;</w:t>
      </w:r>
    </w:p>
    <w:p w14:paraId="2E4626CC" w14:textId="77777777" w:rsidR="000A2210" w:rsidRPr="00B83DD5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выполнить модуль в свободном стилевом решении из любых декоративных материалов на водной основе</w:t>
      </w:r>
      <w:r>
        <w:rPr>
          <w:rFonts w:ascii="Times New Roman" w:hAnsi="Times New Roman"/>
          <w:sz w:val="28"/>
          <w:szCs w:val="28"/>
        </w:rPr>
        <w:t xml:space="preserve"> на выбор Участника</w:t>
      </w:r>
      <w:r w:rsidRPr="003A26F0">
        <w:rPr>
          <w:rFonts w:ascii="Times New Roman" w:hAnsi="Times New Roman"/>
          <w:sz w:val="28"/>
          <w:szCs w:val="28"/>
        </w:rPr>
        <w:t>.</w:t>
      </w:r>
    </w:p>
    <w:p w14:paraId="544B3DD8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A26F0">
        <w:rPr>
          <w:rFonts w:ascii="Times New Roman" w:eastAsia="Calibri" w:hAnsi="Times New Roman"/>
          <w:b/>
          <w:bCs/>
          <w:sz w:val="28"/>
          <w:szCs w:val="28"/>
        </w:rPr>
        <w:t>Участнику запрещено:</w:t>
      </w:r>
    </w:p>
    <w:p w14:paraId="65906A39" w14:textId="77777777" w:rsidR="000A2210" w:rsidRPr="003A26F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использовать обои и стекловолокно;</w:t>
      </w:r>
    </w:p>
    <w:p w14:paraId="7047F5FB" w14:textId="77777777" w:rsidR="000A221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использовать заранее заготовленные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83DD5">
        <w:rPr>
          <w:rFonts w:ascii="Times New Roman" w:hAnsi="Times New Roman"/>
          <w:sz w:val="28"/>
          <w:szCs w:val="28"/>
        </w:rPr>
        <w:t xml:space="preserve"> </w:t>
      </w:r>
      <w:r w:rsidRPr="003A26F0">
        <w:rPr>
          <w:rFonts w:ascii="Times New Roman" w:hAnsi="Times New Roman"/>
          <w:sz w:val="28"/>
          <w:szCs w:val="28"/>
        </w:rPr>
        <w:t>элементы.</w:t>
      </w:r>
    </w:p>
    <w:p w14:paraId="13B47FE5" w14:textId="0B8DA30C" w:rsidR="000A2210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004"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3. </w:t>
      </w:r>
    </w:p>
    <w:p w14:paraId="0E9B2247" w14:textId="77777777" w:rsidR="000A2210" w:rsidRPr="00F35004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7EA61A" w14:textId="77777777" w:rsidR="000A2210" w:rsidRPr="00D57B7C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D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Фреска дизайн и трафареты</w:t>
      </w:r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4" w:name="_Hlk127003883"/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(инвариант)</w:t>
      </w:r>
      <w:bookmarkEnd w:id="14"/>
    </w:p>
    <w:p w14:paraId="45B72902" w14:textId="77777777" w:rsidR="000A2210" w:rsidRPr="00D57B7C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4</w:t>
      </w:r>
      <w:r w:rsidR="000A2210" w:rsidRPr="00D57B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1EAD0B6B" w14:textId="77777777" w:rsidR="000A2210" w:rsidRPr="00D57B7C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57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F9BCB9B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модуля и место расположения указаны в задании (на чертеже) – поверхность Д. Размеры рабочей поверхности – 800*2000. Все исходные цвета фрески предоставляются в рамках ИЛ. Распределение цветов при окрашивании фрески должно соответствовать цветовой схеме на эскизе. Трафарет №1 и Трафарет №2 предоставляются в масштабе 1:1, на клеящейся трафаретной пленке, и должны быть переведены на плоскость и окрашены в цвет, соответствующий эскизу (чертежу). Оценивается только полностью закрашенная фреска.</w:t>
      </w:r>
    </w:p>
    <w:p w14:paraId="46DEDAF1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должен:</w:t>
      </w:r>
    </w:p>
    <w:p w14:paraId="6E821D19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до начала работ необходимо отбить рамку малярной лентой размером 50мм</w:t>
      </w:r>
    </w:p>
    <w:p w14:paraId="10A34836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перенести изображение в масштабе 1:10 и должен нарисовать только черным графитным карандашом без использования малярной ленты и других приспособлений;</w:t>
      </w:r>
    </w:p>
    <w:p w14:paraId="63160A78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</w:t>
      </w:r>
      <w:r w:rsidRPr="00D57B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(приспособление, которое служит опорой для руки при рисовании) или линейку со скошенным краем. </w:t>
      </w:r>
    </w:p>
    <w:p w14:paraId="5F9C890A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запрещено:</w:t>
      </w:r>
    </w:p>
    <w:p w14:paraId="1342309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царапать ножом, иглой или любым другим инструментом при построении чертежа фрески;</w:t>
      </w:r>
    </w:p>
    <w:p w14:paraId="6D4F7A54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цветных карандашей;</w:t>
      </w:r>
    </w:p>
    <w:p w14:paraId="1D14E86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маркера при построении чертежа фрески;</w:t>
      </w:r>
    </w:p>
    <w:p w14:paraId="46252D1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подскабливать ножом уже окрашенную поверхность фрески.</w:t>
      </w:r>
    </w:p>
    <w:p w14:paraId="1B4055A7" w14:textId="6F50E241" w:rsidR="000A2210" w:rsidRPr="00D57B7C" w:rsidRDefault="000A2210" w:rsidP="000A2210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выполняется в день: с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1 по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bookmarkEnd w:id="13"/>
    <w:p w14:paraId="0E22B047" w14:textId="77777777" w:rsidR="000A2210" w:rsidRPr="00AB003B" w:rsidRDefault="000A2210" w:rsidP="000A22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D147A4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Имитация заданных фактур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EB65317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2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39E8480" w14:textId="77777777" w:rsidR="000A2210" w:rsidRPr="00F35004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34E191C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выполняется на заранее подготовленных планшетах 2 шт. </w:t>
      </w:r>
      <w:r>
        <w:rPr>
          <w:rFonts w:ascii="Times New Roman" w:hAnsi="Times New Roman"/>
          <w:sz w:val="28"/>
          <w:szCs w:val="28"/>
        </w:rPr>
        <w:t xml:space="preserve">Размер рабочей поверхности составляет 400*600мм. Поверхность планшета должна быть предварительно подготовлена, огрунтована и окрашена 2-мя слоями ВДАК. Эксперты в день С-2 решают какой вид </w:t>
      </w:r>
      <w:r>
        <w:rPr>
          <w:rFonts w:ascii="Times New Roman" w:hAnsi="Times New Roman"/>
          <w:sz w:val="28"/>
          <w:lang w:bidi="ru-RU"/>
        </w:rPr>
        <w:t>имитации двух фактур, выбранных из списка: металл, дерево, ткань, камень. Имитацию фактур, можно выполнять своими заранее заколерованными материалами.</w:t>
      </w:r>
      <w:r>
        <w:rPr>
          <w:rFonts w:ascii="Times New Roman" w:hAnsi="Times New Roman"/>
          <w:sz w:val="28"/>
          <w:szCs w:val="28"/>
        </w:rPr>
        <w:t xml:space="preserve"> Следует продумать выбор материалов и техник нанесения для достижения точного соответствия имитации фактур.</w:t>
      </w:r>
    </w:p>
    <w:p w14:paraId="7626359D" w14:textId="77777777" w:rsidR="000A2210" w:rsidRDefault="000A2210" w:rsidP="000A2210">
      <w:pPr>
        <w:spacing w:after="0"/>
        <w:ind w:left="284" w:hanging="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32E3BE33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выбранными экспертами фактуры, выполнить предложенные фактуры, показать послойность нанесения декоративной штукатурки;</w:t>
      </w:r>
    </w:p>
    <w:p w14:paraId="66046F3C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532C404A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малярную ленту 50 мм для отбивки рамки планшета</w:t>
      </w:r>
    </w:p>
    <w:p w14:paraId="63AB3B82" w14:textId="2D88D918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3. </w:t>
      </w:r>
    </w:p>
    <w:p w14:paraId="3B16E842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3C0EC6DA" w14:textId="5F8A4988" w:rsidR="000A2210" w:rsidRDefault="000A2210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3DD3E" w14:textId="7BBB7082" w:rsidR="00A6044B" w:rsidRDefault="00A6044B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81506" w14:textId="5CAB734D" w:rsidR="00A6044B" w:rsidRDefault="00A6044B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32EEF" w14:textId="35DC581F" w:rsidR="00A6044B" w:rsidRDefault="00A6044B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D7A2C" w14:textId="77777777" w:rsidR="00A6044B" w:rsidRPr="00270943" w:rsidRDefault="00A6044B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F68FF" w14:textId="77777777" w:rsidR="00F35004" w:rsidRPr="00270943" w:rsidRDefault="00F35004" w:rsidP="00F35004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BC346" w14:textId="77777777" w:rsidR="00D17132" w:rsidRPr="00EE0D47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5" w:name="_Toc78885643"/>
      <w:bookmarkStart w:id="16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EE0D47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EE0D47">
        <w:rPr>
          <w:rFonts w:ascii="Times New Roman" w:hAnsi="Times New Roman"/>
          <w:i/>
          <w:vertAlign w:val="superscript"/>
        </w:rPr>
        <w:footnoteReference w:id="2"/>
      </w:r>
      <w:bookmarkEnd w:id="15"/>
      <w:bookmarkEnd w:id="16"/>
    </w:p>
    <w:p w14:paraId="669F1697" w14:textId="77777777" w:rsidR="00D17132" w:rsidRDefault="00EE0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127004299"/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  <w:bookmarkEnd w:id="17"/>
    </w:p>
    <w:p w14:paraId="0032879C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D891C9A" w14:textId="77777777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8" w:name="_Toc78885659"/>
      <w:bookmarkStart w:id="19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8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9"/>
    </w:p>
    <w:p w14:paraId="001B0AE1" w14:textId="77777777" w:rsidR="00E15F2A" w:rsidRPr="00244FD0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244FD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14:paraId="287D0DD1" w14:textId="77777777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Неопределенный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 - можно привезти оборудование по списку, кроме запрещенного.</w:t>
      </w:r>
    </w:p>
    <w:tbl>
      <w:tblPr>
        <w:tblW w:w="9639" w:type="dxa"/>
        <w:tblInd w:w="-15" w:type="dxa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1185"/>
        <w:gridCol w:w="1224"/>
      </w:tblGrid>
      <w:tr w:rsidR="00244FD0" w:rsidRPr="00244FD0" w14:paraId="3DA08AB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9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59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E7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F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3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244FD0" w:rsidRPr="00244FD0" w14:paraId="7CEA207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80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59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CA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71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E9E9D8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10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23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D1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68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79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8D96CE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60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07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Рулетка 5 метровая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C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C9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93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44368F6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C3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9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3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3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8B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E528AF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1C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27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4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0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0E74DC1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1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A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4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1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1C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23398CC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2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C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5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5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A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E25FC9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1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03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Шлифовальная колодка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9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68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8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4AF8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A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35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D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8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1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8FD6E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9D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C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Лопатка  (Малярная)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95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8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E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2647B6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C2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7E4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Карандаш чернографитный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85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8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D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736E1BA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96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00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Буазет (инструмент декоративный под дерево)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3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21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4F6274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A0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5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Кисть-макловица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56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98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2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DC009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83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E6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Резиновый валик для обоев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6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7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04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EC6D1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22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E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щетка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3E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DA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24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A4235A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11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6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Обойный шпатель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DB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9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D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7CEA0A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8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3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 и/или цифровой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FB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C4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6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1C0490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9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15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велюровый 10 см  с ручкой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22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2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41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D98C0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75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4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поролоновый 20 см  с рукой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4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B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D4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79CE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F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C4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Валики декоративные  набор.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22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8A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A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EF9CF9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5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Апликаторы, штампы, трафареты, печати и т.д. на ваш выбор. Набор. 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53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7B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2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0F83F1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B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E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Канцелярские принадлежности –набор (ножницы, карандаш, ластик, линейка, циркуль)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E7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3B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2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05A8C9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93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0C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4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5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574F92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B3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1A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– ручник № 4-6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DF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B5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16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FF9A88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D9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Художественные  кисти набор  скошеная щетина, синтетика мягкая  (№4, 8,14)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0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1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8C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0BD7B5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9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B8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10см мягкая флейц натуральная щетина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2D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7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B6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A0FC9E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9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5A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Венецианская кельма нержавейка , 80мм х 200мм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E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0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F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C54279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30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6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Шприцы обычные, кондитерские и т.д. Набор.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77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D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6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3942EB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D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CD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обычный или с помпой.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5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C9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8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5C92B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6E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B1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Мастихины 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91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E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88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83B25E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72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8A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японских шпателей нержавейка (4 шт)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BD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26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FA8620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27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F9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Шпателя универсальные набор. В том числе декоративные.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6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0A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5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C1664D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1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F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хозяйственная  15-20 см примерно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6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F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66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73D8F14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33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1E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Шпатлевка по дереву для двери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C3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F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E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5D6515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8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A6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декоративных покрытий для модуля Фреска фристайл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ED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8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6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D92120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F0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F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декоративная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8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9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B9D2D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32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D9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9B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6A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B87BF7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60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79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Лента малярная  на ваш выбор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9D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D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1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A937DB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D8A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для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9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F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5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44FD0" w:rsidRPr="00244FD0" w14:paraId="06D6E8B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D1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тканевые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5F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B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47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683552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0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9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защитная типа «Лепесток»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59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D7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30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0D4C63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1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47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 защитные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5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0B518E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52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A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Беруши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FF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D6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7E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580ED9A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9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Полумаска 3M™ серии 6000  с фильтрами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E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53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4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07EAAB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7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F0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0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A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EE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244FD0" w:rsidRPr="00244FD0" w14:paraId="2DB08CF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4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ED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Ручная шлифовальная машинка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B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C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4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E60AC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E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0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обоев - валик и махловица для клея,  ножницы большие и для уголков маникюрные, линейка обойная,  линейка гибкая 4 метра для нарезки, валик прикаточный, шпатель 25-35 см для подрезки, шпатель обойный, ракель, ветошь для протирки клея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62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5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74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8AABEB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0C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4D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выполнения "Жесткой фрески" - набор кистей художесвенных для отводки линий и углов, валики набор  4/6/8см для заполнения краской, лийнека и муштабель допущенные согластно ТО, метр портняжный 2м.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C5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5E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335118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8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47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D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93A1F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7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3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B7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6F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5853411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B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 влажные, 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B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3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61F1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A7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перламутровый песок,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7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67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E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C5CAF5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F5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2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Нубук, Велюр,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A1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4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1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29A47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F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Шелка,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1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28CA9C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8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B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камня 4кг.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3B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D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6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1C6A3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6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F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 серебро по 0,5кг.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16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3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79441D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48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5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Восковая эмульсия 1кг.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05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E2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9E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072E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A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7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Шпаклёвка по дереву быстросохнущая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73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8A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B3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364E1A5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A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80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Шпаклевка по дереву , белая 0.75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D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EC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9EE045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A7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F6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42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45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6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B0804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26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9C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240 (250*290, валики 200)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28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E7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21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3C7F123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9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57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79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4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5F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C7CCCA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FE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7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150*290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65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5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F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44FD0" w:rsidRPr="00244FD0" w14:paraId="6187608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E9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8F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линейка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4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07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F5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24F974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AC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CE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1метр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81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A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7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C7CD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12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BF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2 метра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25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F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D0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D08DF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8A1" w14:textId="79B9D3F7" w:rsidR="00244FD0" w:rsidRPr="004C2976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C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Портал-удлинитель электрический, в систейнере SYS-PH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11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E6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20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E3601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C6B" w14:textId="1D61BE16" w:rsidR="00244FD0" w:rsidRPr="004C2976" w:rsidRDefault="004C2976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6D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уборки пылесосом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42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89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67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247034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9EDF" w14:textId="34240FB3" w:rsidR="00244FD0" w:rsidRPr="004C2976" w:rsidRDefault="004C2976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5F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Ручной шлифок HSK-A 80x130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B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BD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FD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1DDA10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6FB" w14:textId="1D908D2B" w:rsidR="00244FD0" w:rsidRPr="004C2976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C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E6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 длинная, боковая, малярная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6FE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1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7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2C0234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FB4" w14:textId="4DA0CB63" w:rsidR="00244FD0" w:rsidRPr="0079452F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="00794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76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строительная, комплект в конт. T-Loc DUO-Set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97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9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10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BFC2583" w14:textId="77777777" w:rsidTr="005D31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9B6" w14:textId="53A0EE45" w:rsidR="00244FD0" w:rsidRPr="000D765C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0D7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08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Пленка укрывочная тонкая упаковка (0,07мм)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D1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2A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7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</w:tbl>
    <w:p w14:paraId="3337D0E5" w14:textId="77777777" w:rsidR="00244FD0" w:rsidRPr="00252BB3" w:rsidRDefault="00244FD0" w:rsidP="00244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55A928" w14:textId="77777777" w:rsidR="00244FD0" w:rsidRP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7626D" w14:textId="77777777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0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0"/>
    </w:p>
    <w:p w14:paraId="1197A746" w14:textId="77777777" w:rsidR="00244FD0" w:rsidRDefault="009B2ED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4FD0" w:rsidRPr="009B2EDA">
        <w:rPr>
          <w:rFonts w:ascii="Times New Roman" w:eastAsia="Times New Roman" w:hAnsi="Times New Roman" w:cs="Times New Roman"/>
          <w:sz w:val="28"/>
          <w:szCs w:val="28"/>
        </w:rPr>
        <w:t>На соревнованиях запрещено использовать аэрозоли, заранее заготовленные элементы для модуля Фреска фристайл, шпатлевки, краски, декоративные покрытия не на водной основе. Цветные карандаши, лайнеры (линеры) и маркеры. Устройства, царапающие поверхность при построении чертежей.</w:t>
      </w:r>
    </w:p>
    <w:p w14:paraId="01F8DA56" w14:textId="77777777" w:rsidR="00A77E44" w:rsidRDefault="00A77E4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CC7AB" w14:textId="77777777" w:rsidR="00EE0D47" w:rsidRPr="009B2EDA" w:rsidRDefault="00EE0D4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4CE55" w14:textId="77777777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1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A77E44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A77E44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1"/>
    </w:p>
    <w:p w14:paraId="26CC49E1" w14:textId="77777777" w:rsidR="00945E13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063AFCA8" w14:textId="77777777" w:rsidR="00B37579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1FFB6A30" w14:textId="77777777" w:rsidR="00B37579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Инфраструктурный лист</w:t>
        </w:r>
      </w:hyperlink>
    </w:p>
    <w:p w14:paraId="0B256CE9" w14:textId="77777777" w:rsidR="00B37579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BE00B4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35CFE656" w14:textId="77777777" w:rsidR="00B37579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План застройки</w:t>
        </w:r>
      </w:hyperlink>
    </w:p>
    <w:p w14:paraId="03C433DC" w14:textId="77777777" w:rsidR="00A27EE4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Малярно-декоративные работы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19061E65" w14:textId="77777777" w:rsidR="00B37579" w:rsidRDefault="00F82A0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№7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Чертежи, технологические карты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>, алгоритмы, схемы и т.д.</w:t>
        </w:r>
      </w:hyperlink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8C742" w14:textId="77777777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08CB" w14:textId="77777777" w:rsidR="00F82A07" w:rsidRDefault="00F82A07" w:rsidP="00970F49">
      <w:pPr>
        <w:spacing w:after="0" w:line="240" w:lineRule="auto"/>
      </w:pPr>
      <w:r>
        <w:separator/>
      </w:r>
    </w:p>
  </w:endnote>
  <w:endnote w:type="continuationSeparator" w:id="0">
    <w:p w14:paraId="5DE17EF5" w14:textId="77777777" w:rsidR="00F82A07" w:rsidRDefault="00F82A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94DAE" w:rsidRPr="00832EBB" w14:paraId="3B36562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0B08998" w14:textId="77777777" w:rsidR="00B94DAE" w:rsidRPr="00A204BB" w:rsidRDefault="00B94DA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F9B7DCF" w14:textId="5B3D585E" w:rsidR="00B94DAE" w:rsidRPr="00A204BB" w:rsidRDefault="00B94DA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B6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E92E111" w14:textId="77777777" w:rsidR="00B94DAE" w:rsidRDefault="00B94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D45F" w14:textId="77777777" w:rsidR="00F82A07" w:rsidRDefault="00F82A07" w:rsidP="00970F49">
      <w:pPr>
        <w:spacing w:after="0" w:line="240" w:lineRule="auto"/>
      </w:pPr>
      <w:r>
        <w:separator/>
      </w:r>
    </w:p>
  </w:footnote>
  <w:footnote w:type="continuationSeparator" w:id="0">
    <w:p w14:paraId="25E16D60" w14:textId="77777777" w:rsidR="00F82A07" w:rsidRDefault="00F82A07" w:rsidP="00970F49">
      <w:pPr>
        <w:spacing w:after="0" w:line="240" w:lineRule="auto"/>
      </w:pPr>
      <w:r>
        <w:continuationSeparator/>
      </w:r>
    </w:p>
  </w:footnote>
  <w:footnote w:id="1">
    <w:p w14:paraId="264B9E70" w14:textId="77777777" w:rsidR="00B94DAE" w:rsidRDefault="00B94DA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E09F80B" w14:textId="77777777" w:rsidR="00B94DAE" w:rsidRDefault="00B94DA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F408" w14:textId="77777777" w:rsidR="00B94DAE" w:rsidRPr="00B45AA4" w:rsidRDefault="00B94DA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E5"/>
    <w:multiLevelType w:val="hybridMultilevel"/>
    <w:tmpl w:val="F6142424"/>
    <w:lvl w:ilvl="0" w:tplc="C1D249E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A3BA0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D2C8FB1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FDDEBFA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4C6719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A4EFB0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0B0190A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F0C5B98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5C6C2D3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A019F"/>
    <w:multiLevelType w:val="hybridMultilevel"/>
    <w:tmpl w:val="A00C56B8"/>
    <w:lvl w:ilvl="0" w:tplc="6BC4DA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2E52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364B83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80469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FB20B9F0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23E96B2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4D0315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3A6C979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1D3874EC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147CF2"/>
    <w:multiLevelType w:val="hybridMultilevel"/>
    <w:tmpl w:val="56F8DC00"/>
    <w:lvl w:ilvl="0" w:tplc="A522B79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C31D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112AEF9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06FC2C8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AAC9B6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90BAD3CC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CD032E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B6EA51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988CAC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833"/>
    <w:multiLevelType w:val="hybridMultilevel"/>
    <w:tmpl w:val="03E6F67E"/>
    <w:lvl w:ilvl="0" w:tplc="EC92551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28590A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3F6227C2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954979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095C6994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F12C81E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D84A0C68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53ECF0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FE260C4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1795476"/>
    <w:multiLevelType w:val="hybridMultilevel"/>
    <w:tmpl w:val="E6BEB8D2"/>
    <w:lvl w:ilvl="0" w:tplc="E54AFE08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E22DC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8FF2E19C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DF242736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9578A010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F25AE818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84CCFF06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210628CA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26F0321C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12" w15:restartNumberingAfterBreak="0">
    <w:nsid w:val="265A1341"/>
    <w:multiLevelType w:val="hybridMultilevel"/>
    <w:tmpl w:val="99A82BEC"/>
    <w:lvl w:ilvl="0" w:tplc="7D242FC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2475E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79180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CEA7E46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D08C28F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65CCB1BA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D5687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3A48A2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6FFCBA78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152A60"/>
    <w:multiLevelType w:val="hybridMultilevel"/>
    <w:tmpl w:val="BC50D026"/>
    <w:lvl w:ilvl="0" w:tplc="C978A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B57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448409CC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4344DA1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4604594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CF8FD5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E7AC697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98DA74E2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A45843E0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1E561B"/>
    <w:multiLevelType w:val="hybridMultilevel"/>
    <w:tmpl w:val="47341E22"/>
    <w:lvl w:ilvl="0" w:tplc="60D084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7B49B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2DC740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6DCE3EC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4226AE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F4B8EF06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39B8AD3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BABAE1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7258F6DA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43427CB0"/>
    <w:multiLevelType w:val="hybridMultilevel"/>
    <w:tmpl w:val="9FFC0B7C"/>
    <w:lvl w:ilvl="0" w:tplc="00DC704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2E93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DF65676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53AA2C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C8AC255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DEB69960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3DAA28C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462C86BE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C4CA11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EE4C4E"/>
    <w:multiLevelType w:val="hybridMultilevel"/>
    <w:tmpl w:val="03FE8F7E"/>
    <w:lvl w:ilvl="0" w:tplc="61961FA2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48888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1BE695D2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3190EBAE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FD766664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6B7E41BA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12047304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CF907ECE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0A1076EE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23" w15:restartNumberingAfterBreak="0">
    <w:nsid w:val="5D4200F7"/>
    <w:multiLevelType w:val="hybridMultilevel"/>
    <w:tmpl w:val="81F6276E"/>
    <w:lvl w:ilvl="0" w:tplc="0FE2B81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E48702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02C82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1C5A2CA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E2964356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C1C9D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C2E095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F4145B1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CF50D32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 w15:restartNumberingAfterBreak="0">
    <w:nsid w:val="60C1077F"/>
    <w:multiLevelType w:val="hybridMultilevel"/>
    <w:tmpl w:val="8BEC5E04"/>
    <w:lvl w:ilvl="0" w:tplc="2696A5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0944B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D49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82227E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651AF11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144053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B40CDE1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F7F062B4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E7C04B7C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35167EA"/>
    <w:multiLevelType w:val="hybridMultilevel"/>
    <w:tmpl w:val="735E56A4"/>
    <w:lvl w:ilvl="0" w:tplc="4AC241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82F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44F495D0">
      <w:numFmt w:val="bullet"/>
      <w:lvlText w:val="•"/>
      <w:lvlJc w:val="left"/>
      <w:pPr>
        <w:ind w:left="1563" w:hanging="144"/>
      </w:pPr>
      <w:rPr>
        <w:rFonts w:hint="default"/>
        <w:lang w:val="ru-RU" w:eastAsia="en-US" w:bidi="ar-SA"/>
      </w:rPr>
    </w:lvl>
    <w:lvl w:ilvl="3" w:tplc="BAA6142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E85CBE34">
      <w:numFmt w:val="bullet"/>
      <w:lvlText w:val="•"/>
      <w:lvlJc w:val="left"/>
      <w:pPr>
        <w:ind w:left="3026" w:hanging="144"/>
      </w:pPr>
      <w:rPr>
        <w:rFonts w:hint="default"/>
        <w:lang w:val="ru-RU" w:eastAsia="en-US" w:bidi="ar-SA"/>
      </w:rPr>
    </w:lvl>
    <w:lvl w:ilvl="5" w:tplc="527CB74E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6" w:tplc="D8781D6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7" w:tplc="61021EEC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8" w:tplc="B84E32DA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E1010"/>
    <w:multiLevelType w:val="hybridMultilevel"/>
    <w:tmpl w:val="DAD49090"/>
    <w:lvl w:ilvl="0" w:tplc="80221B92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4A8B76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D8AE204E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A6CA2A04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2C00580E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A838FC2E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888812C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171AC59E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B58AF9B4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abstractNum w:abstractNumId="29" w15:restartNumberingAfterBreak="0">
    <w:nsid w:val="748862A2"/>
    <w:multiLevelType w:val="hybridMultilevel"/>
    <w:tmpl w:val="3C026AFA"/>
    <w:lvl w:ilvl="0" w:tplc="58622D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F605F1A"/>
    <w:multiLevelType w:val="hybridMultilevel"/>
    <w:tmpl w:val="7B60ADD0"/>
    <w:lvl w:ilvl="0" w:tplc="BAC00180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2C61C0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83D8649A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EAD20FE6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3C26E022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3BA24832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BB093CA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2054AF06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E9F8583C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7"/>
  </w:num>
  <w:num w:numId="8">
    <w:abstractNumId w:val="24"/>
  </w:num>
  <w:num w:numId="9">
    <w:abstractNumId w:val="13"/>
  </w:num>
  <w:num w:numId="10">
    <w:abstractNumId w:val="21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9"/>
  </w:num>
  <w:num w:numId="16">
    <w:abstractNumId w:val="30"/>
  </w:num>
  <w:num w:numId="17">
    <w:abstractNumId w:val="28"/>
  </w:num>
  <w:num w:numId="18">
    <w:abstractNumId w:val="10"/>
  </w:num>
  <w:num w:numId="19">
    <w:abstractNumId w:val="17"/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25"/>
  </w:num>
  <w:num w:numId="25">
    <w:abstractNumId w:val="16"/>
  </w:num>
  <w:num w:numId="26">
    <w:abstractNumId w:val="26"/>
  </w:num>
  <w:num w:numId="27">
    <w:abstractNumId w:val="0"/>
  </w:num>
  <w:num w:numId="28">
    <w:abstractNumId w:val="12"/>
  </w:num>
  <w:num w:numId="29">
    <w:abstractNumId w:val="29"/>
  </w:num>
  <w:num w:numId="30">
    <w:abstractNumId w:val="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053A"/>
    <w:rsid w:val="00041A78"/>
    <w:rsid w:val="00052C3E"/>
    <w:rsid w:val="00056CDE"/>
    <w:rsid w:val="00067386"/>
    <w:rsid w:val="00081D65"/>
    <w:rsid w:val="000A1F96"/>
    <w:rsid w:val="000A2210"/>
    <w:rsid w:val="000A7973"/>
    <w:rsid w:val="000B3397"/>
    <w:rsid w:val="000B55A2"/>
    <w:rsid w:val="000C2190"/>
    <w:rsid w:val="000D258B"/>
    <w:rsid w:val="000D3EDB"/>
    <w:rsid w:val="000D43CC"/>
    <w:rsid w:val="000D4C46"/>
    <w:rsid w:val="000D74AA"/>
    <w:rsid w:val="000D765C"/>
    <w:rsid w:val="000F0FC3"/>
    <w:rsid w:val="001024BE"/>
    <w:rsid w:val="00114D79"/>
    <w:rsid w:val="00127743"/>
    <w:rsid w:val="00131F98"/>
    <w:rsid w:val="0015561E"/>
    <w:rsid w:val="00157163"/>
    <w:rsid w:val="00157DDE"/>
    <w:rsid w:val="001627D5"/>
    <w:rsid w:val="0017612A"/>
    <w:rsid w:val="001854EA"/>
    <w:rsid w:val="001C63E7"/>
    <w:rsid w:val="001E1DF9"/>
    <w:rsid w:val="002009C4"/>
    <w:rsid w:val="00220E70"/>
    <w:rsid w:val="00237603"/>
    <w:rsid w:val="00244FD0"/>
    <w:rsid w:val="0025469D"/>
    <w:rsid w:val="00270943"/>
    <w:rsid w:val="00270E01"/>
    <w:rsid w:val="002776A1"/>
    <w:rsid w:val="0029547E"/>
    <w:rsid w:val="002A4398"/>
    <w:rsid w:val="002A58AF"/>
    <w:rsid w:val="002B1426"/>
    <w:rsid w:val="002E3002"/>
    <w:rsid w:val="002F2906"/>
    <w:rsid w:val="003064CC"/>
    <w:rsid w:val="003242E1"/>
    <w:rsid w:val="00332D65"/>
    <w:rsid w:val="00333911"/>
    <w:rsid w:val="00334165"/>
    <w:rsid w:val="003531E7"/>
    <w:rsid w:val="003601A4"/>
    <w:rsid w:val="00365895"/>
    <w:rsid w:val="0037535C"/>
    <w:rsid w:val="003766FA"/>
    <w:rsid w:val="003934F8"/>
    <w:rsid w:val="00397A1B"/>
    <w:rsid w:val="003A21C8"/>
    <w:rsid w:val="003A6D08"/>
    <w:rsid w:val="003C1D7A"/>
    <w:rsid w:val="003C5F97"/>
    <w:rsid w:val="003D1E51"/>
    <w:rsid w:val="003E6686"/>
    <w:rsid w:val="00401F4F"/>
    <w:rsid w:val="004254FE"/>
    <w:rsid w:val="00434B79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453A"/>
    <w:rsid w:val="004B692B"/>
    <w:rsid w:val="004C2976"/>
    <w:rsid w:val="004C3CAF"/>
    <w:rsid w:val="004C703E"/>
    <w:rsid w:val="004D096E"/>
    <w:rsid w:val="004E785E"/>
    <w:rsid w:val="004E7905"/>
    <w:rsid w:val="004F1F9B"/>
    <w:rsid w:val="005055FF"/>
    <w:rsid w:val="00510059"/>
    <w:rsid w:val="005431FE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0780"/>
    <w:rsid w:val="005C6A23"/>
    <w:rsid w:val="005D31AC"/>
    <w:rsid w:val="005E30DC"/>
    <w:rsid w:val="005E6D97"/>
    <w:rsid w:val="00605DD7"/>
    <w:rsid w:val="0060658F"/>
    <w:rsid w:val="00613219"/>
    <w:rsid w:val="0062789A"/>
    <w:rsid w:val="0063255A"/>
    <w:rsid w:val="0063396F"/>
    <w:rsid w:val="00640E46"/>
    <w:rsid w:val="0064179C"/>
    <w:rsid w:val="00643A8A"/>
    <w:rsid w:val="0064491A"/>
    <w:rsid w:val="00653B50"/>
    <w:rsid w:val="006731AD"/>
    <w:rsid w:val="006766B5"/>
    <w:rsid w:val="006776B4"/>
    <w:rsid w:val="006873B8"/>
    <w:rsid w:val="006B0FEA"/>
    <w:rsid w:val="006C6D6D"/>
    <w:rsid w:val="006C7A3B"/>
    <w:rsid w:val="006C7CE4"/>
    <w:rsid w:val="006F4464"/>
    <w:rsid w:val="006F4E18"/>
    <w:rsid w:val="00714CA4"/>
    <w:rsid w:val="007250D9"/>
    <w:rsid w:val="007274B8"/>
    <w:rsid w:val="00727F97"/>
    <w:rsid w:val="00730AE0"/>
    <w:rsid w:val="0074372D"/>
    <w:rsid w:val="00745B66"/>
    <w:rsid w:val="007604F9"/>
    <w:rsid w:val="00764773"/>
    <w:rsid w:val="007735DC"/>
    <w:rsid w:val="0077524F"/>
    <w:rsid w:val="0078311A"/>
    <w:rsid w:val="00786827"/>
    <w:rsid w:val="00791D70"/>
    <w:rsid w:val="0079452F"/>
    <w:rsid w:val="007A61C5"/>
    <w:rsid w:val="007A6888"/>
    <w:rsid w:val="007B0DCC"/>
    <w:rsid w:val="007B2222"/>
    <w:rsid w:val="007B3FD5"/>
    <w:rsid w:val="007D3601"/>
    <w:rsid w:val="007D6C20"/>
    <w:rsid w:val="007E73B4"/>
    <w:rsid w:val="0081052B"/>
    <w:rsid w:val="00812516"/>
    <w:rsid w:val="00817DC0"/>
    <w:rsid w:val="00832EBB"/>
    <w:rsid w:val="00834734"/>
    <w:rsid w:val="00835BF6"/>
    <w:rsid w:val="00857B0D"/>
    <w:rsid w:val="008761F3"/>
    <w:rsid w:val="008808EC"/>
    <w:rsid w:val="00881DD2"/>
    <w:rsid w:val="00882B54"/>
    <w:rsid w:val="008912AE"/>
    <w:rsid w:val="008B0F23"/>
    <w:rsid w:val="008B560B"/>
    <w:rsid w:val="008C41F7"/>
    <w:rsid w:val="008D1772"/>
    <w:rsid w:val="008D6DCF"/>
    <w:rsid w:val="008E5424"/>
    <w:rsid w:val="00901689"/>
    <w:rsid w:val="009018F0"/>
    <w:rsid w:val="00906E82"/>
    <w:rsid w:val="009224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36AD"/>
    <w:rsid w:val="009B18A2"/>
    <w:rsid w:val="009B2EDA"/>
    <w:rsid w:val="009D04EE"/>
    <w:rsid w:val="009E37D3"/>
    <w:rsid w:val="009E52E7"/>
    <w:rsid w:val="009F57C0"/>
    <w:rsid w:val="00A0510D"/>
    <w:rsid w:val="00A11569"/>
    <w:rsid w:val="00A204BB"/>
    <w:rsid w:val="00A20A67"/>
    <w:rsid w:val="00A21208"/>
    <w:rsid w:val="00A27EE4"/>
    <w:rsid w:val="00A57976"/>
    <w:rsid w:val="00A6044B"/>
    <w:rsid w:val="00A636B8"/>
    <w:rsid w:val="00A64ED0"/>
    <w:rsid w:val="00A71E9E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A642B"/>
    <w:rsid w:val="00AB003B"/>
    <w:rsid w:val="00AB1D2C"/>
    <w:rsid w:val="00AB5039"/>
    <w:rsid w:val="00AD2200"/>
    <w:rsid w:val="00AE6AB7"/>
    <w:rsid w:val="00AE7A32"/>
    <w:rsid w:val="00AF2C0E"/>
    <w:rsid w:val="00B162B5"/>
    <w:rsid w:val="00B236AD"/>
    <w:rsid w:val="00B30A26"/>
    <w:rsid w:val="00B37579"/>
    <w:rsid w:val="00B40FFB"/>
    <w:rsid w:val="00B4196F"/>
    <w:rsid w:val="00B45392"/>
    <w:rsid w:val="00B45AA4"/>
    <w:rsid w:val="00B57553"/>
    <w:rsid w:val="00B610A2"/>
    <w:rsid w:val="00B71EB9"/>
    <w:rsid w:val="00B83DD5"/>
    <w:rsid w:val="00B94DAE"/>
    <w:rsid w:val="00B970D5"/>
    <w:rsid w:val="00BA2CF0"/>
    <w:rsid w:val="00BC3813"/>
    <w:rsid w:val="00BC7808"/>
    <w:rsid w:val="00BD41BE"/>
    <w:rsid w:val="00BE00B4"/>
    <w:rsid w:val="00BE099A"/>
    <w:rsid w:val="00C06EBC"/>
    <w:rsid w:val="00C0723F"/>
    <w:rsid w:val="00C17B01"/>
    <w:rsid w:val="00C21E3A"/>
    <w:rsid w:val="00C26C83"/>
    <w:rsid w:val="00C35D85"/>
    <w:rsid w:val="00C370D6"/>
    <w:rsid w:val="00C51F70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3CFA"/>
    <w:rsid w:val="00CF0DA9"/>
    <w:rsid w:val="00CF714A"/>
    <w:rsid w:val="00CF755F"/>
    <w:rsid w:val="00D00B21"/>
    <w:rsid w:val="00D02C00"/>
    <w:rsid w:val="00D127D6"/>
    <w:rsid w:val="00D12ABD"/>
    <w:rsid w:val="00D1477E"/>
    <w:rsid w:val="00D151BC"/>
    <w:rsid w:val="00D16F4B"/>
    <w:rsid w:val="00D17132"/>
    <w:rsid w:val="00D2075B"/>
    <w:rsid w:val="00D229F1"/>
    <w:rsid w:val="00D26ECB"/>
    <w:rsid w:val="00D37CEC"/>
    <w:rsid w:val="00D37DEA"/>
    <w:rsid w:val="00D405D4"/>
    <w:rsid w:val="00D41269"/>
    <w:rsid w:val="00D428D2"/>
    <w:rsid w:val="00D45007"/>
    <w:rsid w:val="00D502F6"/>
    <w:rsid w:val="00D57B7C"/>
    <w:rsid w:val="00D617CC"/>
    <w:rsid w:val="00D80AFF"/>
    <w:rsid w:val="00D82F80"/>
    <w:rsid w:val="00D87A1E"/>
    <w:rsid w:val="00D94610"/>
    <w:rsid w:val="00DA1E72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279E8"/>
    <w:rsid w:val="00E579D6"/>
    <w:rsid w:val="00E65C77"/>
    <w:rsid w:val="00E75567"/>
    <w:rsid w:val="00E857D6"/>
    <w:rsid w:val="00E97514"/>
    <w:rsid w:val="00EA0163"/>
    <w:rsid w:val="00EA0C3A"/>
    <w:rsid w:val="00EA30C6"/>
    <w:rsid w:val="00EB2779"/>
    <w:rsid w:val="00ED18F9"/>
    <w:rsid w:val="00ED53C9"/>
    <w:rsid w:val="00EE0D47"/>
    <w:rsid w:val="00EE4E3D"/>
    <w:rsid w:val="00EE7DA3"/>
    <w:rsid w:val="00EF69BF"/>
    <w:rsid w:val="00F0781C"/>
    <w:rsid w:val="00F1662D"/>
    <w:rsid w:val="00F3099C"/>
    <w:rsid w:val="00F35004"/>
    <w:rsid w:val="00F35F4F"/>
    <w:rsid w:val="00F50AC5"/>
    <w:rsid w:val="00F6025D"/>
    <w:rsid w:val="00F668DC"/>
    <w:rsid w:val="00F672B2"/>
    <w:rsid w:val="00F82A07"/>
    <w:rsid w:val="00F8340A"/>
    <w:rsid w:val="00F83D10"/>
    <w:rsid w:val="00F96457"/>
    <w:rsid w:val="00FB022D"/>
    <w:rsid w:val="00FB0979"/>
    <w:rsid w:val="00FB1F17"/>
    <w:rsid w:val="00FB3492"/>
    <w:rsid w:val="00FD20DE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F1A0"/>
  <w15:docId w15:val="{428B757E-C6A7-478C-A068-EDCAE55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1">
    <w:name w:val="Неразрешенное упоминание4"/>
    <w:basedOn w:val="a2"/>
    <w:uiPriority w:val="99"/>
    <w:semiHidden/>
    <w:unhideWhenUsed/>
    <w:rsid w:val="00BE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8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3%20&#1048;&#1085;&#1092;&#1088;&#1072;&#1089;&#1090;&#1088;&#1091;&#1082;&#1090;&#1091;&#1088;&#1085;&#1099;&#1081;%20&#1083;&#1080;&#1089;&#1090;%20&#1052;&#1072;&#1083;&#1103;&#1088;&#1085;&#1099;&#1077;%20&#1080;%20&#1076;&#1077;&#1082;&#1086;&#1088;&#1072;&#1090;&#1080;&#1074;&#1085;&#1099;&#1077;%20&#1088;&#1072;&#1073;&#1086;&#1090;&#1099;%20&#1056;&#1063;%202023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7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5" Type="http://schemas.openxmlformats.org/officeDocument/2006/relationships/hyperlink" Target="&#1063;&#1077;&#1088;&#1090;&#1077;&#1078;&#1080;%20&#1056;&#1063;%20&#1052;&#1072;&#1083;&#1103;&#1088;&#1085;&#1099;&#1077;%20&#1080;%20&#1076;&#1077;&#1082;&#1086;&#1088;&#1072;&#1090;&#1080;&#1074;&#1085;&#1099;&#1077;%20&#1088;&#1072;&#1073;&#1086;&#1090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0" Type="http://schemas.openxmlformats.org/officeDocument/2006/relationships/hyperlink" Target="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4" Type="http://schemas.openxmlformats.org/officeDocument/2006/relationships/hyperlink" Target="&#1058;&#1041;%20%20&#1052;&#1072;&#1083;&#1103;&#1088;&#1085;&#1099;&#1077;%20&#1088;&#1072;&#1073;&#1086;&#1090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3" Type="http://schemas.openxmlformats.org/officeDocument/2006/relationships/hyperlink" Target="&#1055;&#1083;&#1072;&#1085;%20&#1079;&#1072;&#1089;&#1090;&#1088;&#1086;&#1081;&#1082;&#1080;%20&#1052;&#1072;&#1083;&#1103;&#1088;&#1085;&#1099;&#1077;%20&#1080;%20&#1076;&#1077;&#1082;&#1086;&#1088;&#1072;&#1090;&#1080;&#1074;&#1085;&#1099;&#1077;%20&#1088;&#1072;&#1073;&#1086;&#1090;&#1099;%202023&#1075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9" Type="http://schemas.openxmlformats.org/officeDocument/2006/relationships/hyperlink" Target="&#1055;&#1088;&#1080;&#1083;&#1086;&#1078;&#1077;&#1085;&#1080;&#1077;%201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4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2" Type="http://schemas.openxmlformats.org/officeDocument/2006/relationships/hyperlink" Target="&#1050;&#1054;%20&#1056;&#1063;,%20&#1052;&#1072;&#1083;&#1103;&#1088;&#1085;&#1099;&#1077;%20&#1080;%20&#1076;&#1077;&#1082;&#1086;&#1088;&#1072;&#1090;&#1080;&#1074;&#1085;&#1099;&#1077;%20&#1088;&#1072;&#1073;&#1086;&#1090;&#1099;%202023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398-19DA-4411-A521-05C3EA0E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Кадова Ираида Ивановна</cp:lastModifiedBy>
  <cp:revision>36</cp:revision>
  <dcterms:created xsi:type="dcterms:W3CDTF">2023-02-08T17:30:00Z</dcterms:created>
  <dcterms:modified xsi:type="dcterms:W3CDTF">2024-03-04T06:23:00Z</dcterms:modified>
</cp:coreProperties>
</file>